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A130A" w14:textId="6A7DAC22" w:rsidR="00EE04A6" w:rsidRDefault="0016285F" w:rsidP="0016285F">
      <w:pPr>
        <w:pStyle w:val="Rubrik1"/>
      </w:pPr>
      <w:bookmarkStart w:id="0" w:name="_Toc48640980"/>
      <w:r>
        <w:t>Instruktion</w:t>
      </w:r>
      <w:r w:rsidR="00EE084C">
        <w:t xml:space="preserve"> för enkät om anläggningsdelar för fjärrvärme</w:t>
      </w:r>
      <w:bookmarkEnd w:id="0"/>
    </w:p>
    <w:sdt>
      <w:sdtPr>
        <w:rPr>
          <w:rFonts w:asciiTheme="minorHAnsi" w:eastAsiaTheme="minorEastAsia" w:hAnsiTheme="minorHAnsi" w:cstheme="minorBidi"/>
          <w:color w:val="auto"/>
          <w:sz w:val="20"/>
          <w:szCs w:val="20"/>
        </w:rPr>
        <w:id w:val="-842625311"/>
        <w:docPartObj>
          <w:docPartGallery w:val="Table of Contents"/>
          <w:docPartUnique/>
        </w:docPartObj>
      </w:sdtPr>
      <w:sdtEndPr>
        <w:rPr>
          <w:b/>
          <w:bCs/>
        </w:rPr>
      </w:sdtEndPr>
      <w:sdtContent>
        <w:p w14:paraId="6469A3B4" w14:textId="7C567E8A" w:rsidR="00CB428F" w:rsidRDefault="00CB428F">
          <w:pPr>
            <w:pStyle w:val="Innehllsfrteckningsrubrik"/>
          </w:pPr>
          <w:r>
            <w:t>Innehåll</w:t>
          </w:r>
        </w:p>
        <w:p w14:paraId="140AB2A7" w14:textId="5BDECA3D" w:rsidR="00586232" w:rsidRDefault="00CB428F">
          <w:pPr>
            <w:pStyle w:val="Innehll1"/>
            <w:rPr>
              <w:noProof/>
              <w:sz w:val="22"/>
              <w:szCs w:val="22"/>
              <w:lang w:eastAsia="sv-SE"/>
            </w:rPr>
          </w:pPr>
          <w:r>
            <w:fldChar w:fldCharType="begin"/>
          </w:r>
          <w:r>
            <w:instrText xml:space="preserve"> TOC \o "1-3" \h \z \u </w:instrText>
          </w:r>
          <w:r>
            <w:fldChar w:fldCharType="separate"/>
          </w:r>
          <w:hyperlink w:anchor="_Toc48640980" w:history="1">
            <w:r w:rsidR="00586232" w:rsidRPr="00CA0429">
              <w:rPr>
                <w:rStyle w:val="Hyperlnk"/>
                <w:noProof/>
              </w:rPr>
              <w:t>Instruktion för enkät om anläggningsdelar för fjärrvärme</w:t>
            </w:r>
            <w:r w:rsidR="00586232">
              <w:rPr>
                <w:noProof/>
                <w:webHidden/>
              </w:rPr>
              <w:tab/>
            </w:r>
            <w:r w:rsidR="00586232">
              <w:rPr>
                <w:noProof/>
                <w:webHidden/>
              </w:rPr>
              <w:fldChar w:fldCharType="begin"/>
            </w:r>
            <w:r w:rsidR="00586232">
              <w:rPr>
                <w:noProof/>
                <w:webHidden/>
              </w:rPr>
              <w:instrText xml:space="preserve"> PAGEREF _Toc48640980 \h </w:instrText>
            </w:r>
            <w:r w:rsidR="00586232">
              <w:rPr>
                <w:noProof/>
                <w:webHidden/>
              </w:rPr>
            </w:r>
            <w:r w:rsidR="00586232">
              <w:rPr>
                <w:noProof/>
                <w:webHidden/>
              </w:rPr>
              <w:fldChar w:fldCharType="separate"/>
            </w:r>
            <w:r w:rsidR="00586232">
              <w:rPr>
                <w:noProof/>
                <w:webHidden/>
              </w:rPr>
              <w:t>1</w:t>
            </w:r>
            <w:r w:rsidR="00586232">
              <w:rPr>
                <w:noProof/>
                <w:webHidden/>
              </w:rPr>
              <w:fldChar w:fldCharType="end"/>
            </w:r>
          </w:hyperlink>
        </w:p>
        <w:p w14:paraId="79747E71" w14:textId="3857AA5B" w:rsidR="00586232" w:rsidRDefault="00324107">
          <w:pPr>
            <w:pStyle w:val="Innehll2"/>
            <w:tabs>
              <w:tab w:val="left" w:pos="660"/>
              <w:tab w:val="right" w:leader="dot" w:pos="9062"/>
            </w:tabs>
            <w:rPr>
              <w:noProof/>
              <w:sz w:val="22"/>
              <w:szCs w:val="22"/>
              <w:lang w:eastAsia="sv-SE"/>
            </w:rPr>
          </w:pPr>
          <w:hyperlink w:anchor="_Toc48640981" w:history="1">
            <w:r w:rsidR="00586232" w:rsidRPr="00CA0429">
              <w:rPr>
                <w:rStyle w:val="Hyperlnk"/>
                <w:noProof/>
              </w:rPr>
              <w:t>1.</w:t>
            </w:r>
            <w:r w:rsidR="00586232">
              <w:rPr>
                <w:noProof/>
                <w:sz w:val="22"/>
                <w:szCs w:val="22"/>
                <w:lang w:eastAsia="sv-SE"/>
              </w:rPr>
              <w:tab/>
            </w:r>
            <w:r w:rsidR="00586232" w:rsidRPr="00CA0429">
              <w:rPr>
                <w:rStyle w:val="Hyperlnk"/>
                <w:noProof/>
              </w:rPr>
              <w:t>Inledning</w:t>
            </w:r>
            <w:r w:rsidR="00586232">
              <w:rPr>
                <w:noProof/>
                <w:webHidden/>
              </w:rPr>
              <w:tab/>
            </w:r>
            <w:r w:rsidR="00586232">
              <w:rPr>
                <w:noProof/>
                <w:webHidden/>
              </w:rPr>
              <w:fldChar w:fldCharType="begin"/>
            </w:r>
            <w:r w:rsidR="00586232">
              <w:rPr>
                <w:noProof/>
                <w:webHidden/>
              </w:rPr>
              <w:instrText xml:space="preserve"> PAGEREF _Toc48640981 \h </w:instrText>
            </w:r>
            <w:r w:rsidR="00586232">
              <w:rPr>
                <w:noProof/>
                <w:webHidden/>
              </w:rPr>
            </w:r>
            <w:r w:rsidR="00586232">
              <w:rPr>
                <w:noProof/>
                <w:webHidden/>
              </w:rPr>
              <w:fldChar w:fldCharType="separate"/>
            </w:r>
            <w:r w:rsidR="00586232">
              <w:rPr>
                <w:noProof/>
                <w:webHidden/>
              </w:rPr>
              <w:t>1</w:t>
            </w:r>
            <w:r w:rsidR="00586232">
              <w:rPr>
                <w:noProof/>
                <w:webHidden/>
              </w:rPr>
              <w:fldChar w:fldCharType="end"/>
            </w:r>
          </w:hyperlink>
        </w:p>
        <w:p w14:paraId="0523A3B9" w14:textId="0B8377C5" w:rsidR="00586232" w:rsidRDefault="00324107">
          <w:pPr>
            <w:pStyle w:val="Innehll2"/>
            <w:tabs>
              <w:tab w:val="left" w:pos="660"/>
              <w:tab w:val="right" w:leader="dot" w:pos="9062"/>
            </w:tabs>
            <w:rPr>
              <w:noProof/>
              <w:sz w:val="22"/>
              <w:szCs w:val="22"/>
              <w:lang w:eastAsia="sv-SE"/>
            </w:rPr>
          </w:pPr>
          <w:hyperlink w:anchor="_Toc48640982" w:history="1">
            <w:r w:rsidR="00586232" w:rsidRPr="00CA0429">
              <w:rPr>
                <w:rStyle w:val="Hyperlnk"/>
                <w:noProof/>
              </w:rPr>
              <w:t>2.</w:t>
            </w:r>
            <w:r w:rsidR="00586232">
              <w:rPr>
                <w:noProof/>
                <w:sz w:val="22"/>
                <w:szCs w:val="22"/>
                <w:lang w:eastAsia="sv-SE"/>
              </w:rPr>
              <w:tab/>
            </w:r>
            <w:r w:rsidR="00586232" w:rsidRPr="00CA0429">
              <w:rPr>
                <w:rStyle w:val="Hyperlnk"/>
                <w:noProof/>
              </w:rPr>
              <w:t>Enkät/rapport</w:t>
            </w:r>
            <w:r w:rsidR="00586232">
              <w:rPr>
                <w:noProof/>
                <w:webHidden/>
              </w:rPr>
              <w:tab/>
            </w:r>
            <w:r w:rsidR="00586232">
              <w:rPr>
                <w:noProof/>
                <w:webHidden/>
              </w:rPr>
              <w:fldChar w:fldCharType="begin"/>
            </w:r>
            <w:r w:rsidR="00586232">
              <w:rPr>
                <w:noProof/>
                <w:webHidden/>
              </w:rPr>
              <w:instrText xml:space="preserve"> PAGEREF _Toc48640982 \h </w:instrText>
            </w:r>
            <w:r w:rsidR="00586232">
              <w:rPr>
                <w:noProof/>
                <w:webHidden/>
              </w:rPr>
            </w:r>
            <w:r w:rsidR="00586232">
              <w:rPr>
                <w:noProof/>
                <w:webHidden/>
              </w:rPr>
              <w:fldChar w:fldCharType="separate"/>
            </w:r>
            <w:r w:rsidR="00586232">
              <w:rPr>
                <w:noProof/>
                <w:webHidden/>
              </w:rPr>
              <w:t>2</w:t>
            </w:r>
            <w:r w:rsidR="00586232">
              <w:rPr>
                <w:noProof/>
                <w:webHidden/>
              </w:rPr>
              <w:fldChar w:fldCharType="end"/>
            </w:r>
          </w:hyperlink>
        </w:p>
        <w:p w14:paraId="434CAE9F" w14:textId="55E3C5A4" w:rsidR="00586232" w:rsidRDefault="00324107">
          <w:pPr>
            <w:pStyle w:val="Innehll2"/>
            <w:tabs>
              <w:tab w:val="left" w:pos="660"/>
              <w:tab w:val="right" w:leader="dot" w:pos="9062"/>
            </w:tabs>
            <w:rPr>
              <w:noProof/>
              <w:sz w:val="22"/>
              <w:szCs w:val="22"/>
              <w:lang w:eastAsia="sv-SE"/>
            </w:rPr>
          </w:pPr>
          <w:hyperlink w:anchor="_Toc48640983" w:history="1">
            <w:r w:rsidR="00586232" w:rsidRPr="00CA0429">
              <w:rPr>
                <w:rStyle w:val="Hyperlnk"/>
                <w:noProof/>
              </w:rPr>
              <w:t>3.</w:t>
            </w:r>
            <w:r w:rsidR="00586232">
              <w:rPr>
                <w:noProof/>
                <w:sz w:val="22"/>
                <w:szCs w:val="22"/>
                <w:lang w:eastAsia="sv-SE"/>
              </w:rPr>
              <w:tab/>
            </w:r>
            <w:r w:rsidR="00586232" w:rsidRPr="00CA0429">
              <w:rPr>
                <w:rStyle w:val="Hyperlnk"/>
                <w:noProof/>
              </w:rPr>
              <w:t>Företagsspecifika uppgifter</w:t>
            </w:r>
            <w:r w:rsidR="00586232">
              <w:rPr>
                <w:noProof/>
                <w:webHidden/>
              </w:rPr>
              <w:tab/>
            </w:r>
            <w:r w:rsidR="00586232">
              <w:rPr>
                <w:noProof/>
                <w:webHidden/>
              </w:rPr>
              <w:fldChar w:fldCharType="begin"/>
            </w:r>
            <w:r w:rsidR="00586232">
              <w:rPr>
                <w:noProof/>
                <w:webHidden/>
              </w:rPr>
              <w:instrText xml:space="preserve"> PAGEREF _Toc48640983 \h </w:instrText>
            </w:r>
            <w:r w:rsidR="00586232">
              <w:rPr>
                <w:noProof/>
                <w:webHidden/>
              </w:rPr>
            </w:r>
            <w:r w:rsidR="00586232">
              <w:rPr>
                <w:noProof/>
                <w:webHidden/>
              </w:rPr>
              <w:fldChar w:fldCharType="separate"/>
            </w:r>
            <w:r w:rsidR="00586232">
              <w:rPr>
                <w:noProof/>
                <w:webHidden/>
              </w:rPr>
              <w:t>2</w:t>
            </w:r>
            <w:r w:rsidR="00586232">
              <w:rPr>
                <w:noProof/>
                <w:webHidden/>
              </w:rPr>
              <w:fldChar w:fldCharType="end"/>
            </w:r>
          </w:hyperlink>
        </w:p>
        <w:p w14:paraId="6FD3EF5D" w14:textId="06588C2F" w:rsidR="00586232" w:rsidRDefault="00324107">
          <w:pPr>
            <w:pStyle w:val="Innehll2"/>
            <w:tabs>
              <w:tab w:val="left" w:pos="660"/>
              <w:tab w:val="right" w:leader="dot" w:pos="9062"/>
            </w:tabs>
            <w:rPr>
              <w:noProof/>
              <w:sz w:val="22"/>
              <w:szCs w:val="22"/>
              <w:lang w:eastAsia="sv-SE"/>
            </w:rPr>
          </w:pPr>
          <w:hyperlink w:anchor="_Toc48640984" w:history="1">
            <w:r w:rsidR="00586232" w:rsidRPr="00CA0429">
              <w:rPr>
                <w:rStyle w:val="Hyperlnk"/>
                <w:noProof/>
              </w:rPr>
              <w:t>4.</w:t>
            </w:r>
            <w:r w:rsidR="00586232">
              <w:rPr>
                <w:noProof/>
                <w:sz w:val="22"/>
                <w:szCs w:val="22"/>
                <w:lang w:eastAsia="sv-SE"/>
              </w:rPr>
              <w:tab/>
            </w:r>
            <w:r w:rsidR="00586232" w:rsidRPr="00CA0429">
              <w:rPr>
                <w:rStyle w:val="Hyperlnk"/>
                <w:noProof/>
              </w:rPr>
              <w:t>Uppgifter om specifika anläggningsdelar</w:t>
            </w:r>
            <w:r w:rsidR="00586232">
              <w:rPr>
                <w:noProof/>
                <w:webHidden/>
              </w:rPr>
              <w:tab/>
            </w:r>
            <w:r w:rsidR="00586232">
              <w:rPr>
                <w:noProof/>
                <w:webHidden/>
              </w:rPr>
              <w:fldChar w:fldCharType="begin"/>
            </w:r>
            <w:r w:rsidR="00586232">
              <w:rPr>
                <w:noProof/>
                <w:webHidden/>
              </w:rPr>
              <w:instrText xml:space="preserve"> PAGEREF _Toc48640984 \h </w:instrText>
            </w:r>
            <w:r w:rsidR="00586232">
              <w:rPr>
                <w:noProof/>
                <w:webHidden/>
              </w:rPr>
            </w:r>
            <w:r w:rsidR="00586232">
              <w:rPr>
                <w:noProof/>
                <w:webHidden/>
              </w:rPr>
              <w:fldChar w:fldCharType="separate"/>
            </w:r>
            <w:r w:rsidR="00586232">
              <w:rPr>
                <w:noProof/>
                <w:webHidden/>
              </w:rPr>
              <w:t>3</w:t>
            </w:r>
            <w:r w:rsidR="00586232">
              <w:rPr>
                <w:noProof/>
                <w:webHidden/>
              </w:rPr>
              <w:fldChar w:fldCharType="end"/>
            </w:r>
          </w:hyperlink>
        </w:p>
        <w:p w14:paraId="3092A850" w14:textId="59814B40" w:rsidR="00586232" w:rsidRDefault="00324107">
          <w:pPr>
            <w:pStyle w:val="Innehll2"/>
            <w:tabs>
              <w:tab w:val="left" w:pos="660"/>
              <w:tab w:val="right" w:leader="dot" w:pos="9062"/>
            </w:tabs>
            <w:rPr>
              <w:noProof/>
              <w:sz w:val="22"/>
              <w:szCs w:val="22"/>
              <w:lang w:eastAsia="sv-SE"/>
            </w:rPr>
          </w:pPr>
          <w:hyperlink w:anchor="_Toc48640985" w:history="1">
            <w:r w:rsidR="00586232" w:rsidRPr="00CA0429">
              <w:rPr>
                <w:rStyle w:val="Hyperlnk"/>
                <w:noProof/>
              </w:rPr>
              <w:t>5.</w:t>
            </w:r>
            <w:r w:rsidR="00586232">
              <w:rPr>
                <w:noProof/>
                <w:sz w:val="22"/>
                <w:szCs w:val="22"/>
                <w:lang w:eastAsia="sv-SE"/>
              </w:rPr>
              <w:tab/>
            </w:r>
            <w:r w:rsidR="00586232" w:rsidRPr="00CA0429">
              <w:rPr>
                <w:rStyle w:val="Hyperlnk"/>
                <w:noProof/>
              </w:rPr>
              <w:t>Utförligare beskrivning av enskilda uppgifter</w:t>
            </w:r>
            <w:r w:rsidR="00586232">
              <w:rPr>
                <w:noProof/>
                <w:webHidden/>
              </w:rPr>
              <w:tab/>
            </w:r>
            <w:r w:rsidR="00586232">
              <w:rPr>
                <w:noProof/>
                <w:webHidden/>
              </w:rPr>
              <w:fldChar w:fldCharType="begin"/>
            </w:r>
            <w:r w:rsidR="00586232">
              <w:rPr>
                <w:noProof/>
                <w:webHidden/>
              </w:rPr>
              <w:instrText xml:space="preserve"> PAGEREF _Toc48640985 \h </w:instrText>
            </w:r>
            <w:r w:rsidR="00586232">
              <w:rPr>
                <w:noProof/>
                <w:webHidden/>
              </w:rPr>
            </w:r>
            <w:r w:rsidR="00586232">
              <w:rPr>
                <w:noProof/>
                <w:webHidden/>
              </w:rPr>
              <w:fldChar w:fldCharType="separate"/>
            </w:r>
            <w:r w:rsidR="00586232">
              <w:rPr>
                <w:noProof/>
                <w:webHidden/>
              </w:rPr>
              <w:t>4</w:t>
            </w:r>
            <w:r w:rsidR="00586232">
              <w:rPr>
                <w:noProof/>
                <w:webHidden/>
              </w:rPr>
              <w:fldChar w:fldCharType="end"/>
            </w:r>
          </w:hyperlink>
        </w:p>
        <w:p w14:paraId="054FE3B3" w14:textId="3D8B2635" w:rsidR="00586232" w:rsidRDefault="00324107">
          <w:pPr>
            <w:pStyle w:val="Innehll3"/>
            <w:tabs>
              <w:tab w:val="left" w:pos="880"/>
              <w:tab w:val="right" w:leader="dot" w:pos="9062"/>
            </w:tabs>
            <w:rPr>
              <w:noProof/>
              <w:sz w:val="22"/>
              <w:szCs w:val="22"/>
              <w:lang w:eastAsia="sv-SE"/>
            </w:rPr>
          </w:pPr>
          <w:hyperlink w:anchor="_Toc48640986" w:history="1">
            <w:r w:rsidR="00586232" w:rsidRPr="00CA0429">
              <w:rPr>
                <w:rStyle w:val="Hyperlnk"/>
                <w:noProof/>
              </w:rPr>
              <w:t>I.</w:t>
            </w:r>
            <w:r w:rsidR="00586232">
              <w:rPr>
                <w:noProof/>
                <w:sz w:val="22"/>
                <w:szCs w:val="22"/>
                <w:lang w:eastAsia="sv-SE"/>
              </w:rPr>
              <w:tab/>
            </w:r>
            <w:r w:rsidR="00586232" w:rsidRPr="00CA0429">
              <w:rPr>
                <w:rStyle w:val="Hyperlnk"/>
                <w:noProof/>
              </w:rPr>
              <w:t>Flik: Ftg_Spec</w:t>
            </w:r>
            <w:r w:rsidR="00586232">
              <w:rPr>
                <w:noProof/>
                <w:webHidden/>
              </w:rPr>
              <w:tab/>
            </w:r>
            <w:r w:rsidR="00586232">
              <w:rPr>
                <w:noProof/>
                <w:webHidden/>
              </w:rPr>
              <w:fldChar w:fldCharType="begin"/>
            </w:r>
            <w:r w:rsidR="00586232">
              <w:rPr>
                <w:noProof/>
                <w:webHidden/>
              </w:rPr>
              <w:instrText xml:space="preserve"> PAGEREF _Toc48640986 \h </w:instrText>
            </w:r>
            <w:r w:rsidR="00586232">
              <w:rPr>
                <w:noProof/>
                <w:webHidden/>
              </w:rPr>
            </w:r>
            <w:r w:rsidR="00586232">
              <w:rPr>
                <w:noProof/>
                <w:webHidden/>
              </w:rPr>
              <w:fldChar w:fldCharType="separate"/>
            </w:r>
            <w:r w:rsidR="00586232">
              <w:rPr>
                <w:noProof/>
                <w:webHidden/>
              </w:rPr>
              <w:t>4</w:t>
            </w:r>
            <w:r w:rsidR="00586232">
              <w:rPr>
                <w:noProof/>
                <w:webHidden/>
              </w:rPr>
              <w:fldChar w:fldCharType="end"/>
            </w:r>
          </w:hyperlink>
        </w:p>
        <w:p w14:paraId="64DF0D50" w14:textId="6C033030" w:rsidR="00586232" w:rsidRDefault="00324107">
          <w:pPr>
            <w:pStyle w:val="Innehll3"/>
            <w:tabs>
              <w:tab w:val="left" w:pos="880"/>
              <w:tab w:val="right" w:leader="dot" w:pos="9062"/>
            </w:tabs>
            <w:rPr>
              <w:noProof/>
              <w:sz w:val="22"/>
              <w:szCs w:val="22"/>
              <w:lang w:eastAsia="sv-SE"/>
            </w:rPr>
          </w:pPr>
          <w:hyperlink w:anchor="_Toc48640987" w:history="1">
            <w:r w:rsidR="00586232" w:rsidRPr="00CA0429">
              <w:rPr>
                <w:rStyle w:val="Hyperlnk"/>
                <w:noProof/>
              </w:rPr>
              <w:t>II.</w:t>
            </w:r>
            <w:r w:rsidR="00586232">
              <w:rPr>
                <w:noProof/>
                <w:sz w:val="22"/>
                <w:szCs w:val="22"/>
                <w:lang w:eastAsia="sv-SE"/>
              </w:rPr>
              <w:tab/>
            </w:r>
            <w:r w:rsidR="00586232" w:rsidRPr="00CA0429">
              <w:rPr>
                <w:rStyle w:val="Hyperlnk"/>
                <w:noProof/>
              </w:rPr>
              <w:t>Flik Mall_Panna</w:t>
            </w:r>
            <w:r w:rsidR="00586232">
              <w:rPr>
                <w:noProof/>
                <w:webHidden/>
              </w:rPr>
              <w:tab/>
            </w:r>
            <w:r w:rsidR="00586232">
              <w:rPr>
                <w:noProof/>
                <w:webHidden/>
              </w:rPr>
              <w:fldChar w:fldCharType="begin"/>
            </w:r>
            <w:r w:rsidR="00586232">
              <w:rPr>
                <w:noProof/>
                <w:webHidden/>
              </w:rPr>
              <w:instrText xml:space="preserve"> PAGEREF _Toc48640987 \h </w:instrText>
            </w:r>
            <w:r w:rsidR="00586232">
              <w:rPr>
                <w:noProof/>
                <w:webHidden/>
              </w:rPr>
            </w:r>
            <w:r w:rsidR="00586232">
              <w:rPr>
                <w:noProof/>
                <w:webHidden/>
              </w:rPr>
              <w:fldChar w:fldCharType="separate"/>
            </w:r>
            <w:r w:rsidR="00586232">
              <w:rPr>
                <w:noProof/>
                <w:webHidden/>
              </w:rPr>
              <w:t>5</w:t>
            </w:r>
            <w:r w:rsidR="00586232">
              <w:rPr>
                <w:noProof/>
                <w:webHidden/>
              </w:rPr>
              <w:fldChar w:fldCharType="end"/>
            </w:r>
          </w:hyperlink>
        </w:p>
        <w:p w14:paraId="5C0E943F" w14:textId="36B1DD05" w:rsidR="00586232" w:rsidRDefault="00324107">
          <w:pPr>
            <w:pStyle w:val="Innehll3"/>
            <w:tabs>
              <w:tab w:val="left" w:pos="880"/>
              <w:tab w:val="right" w:leader="dot" w:pos="9062"/>
            </w:tabs>
            <w:rPr>
              <w:noProof/>
              <w:sz w:val="22"/>
              <w:szCs w:val="22"/>
              <w:lang w:eastAsia="sv-SE"/>
            </w:rPr>
          </w:pPr>
          <w:hyperlink w:anchor="_Toc48640988" w:history="1">
            <w:r w:rsidR="00586232" w:rsidRPr="00CA0429">
              <w:rPr>
                <w:rStyle w:val="Hyperlnk"/>
                <w:noProof/>
              </w:rPr>
              <w:t>III.</w:t>
            </w:r>
            <w:r w:rsidR="00586232">
              <w:rPr>
                <w:noProof/>
                <w:sz w:val="22"/>
                <w:szCs w:val="22"/>
                <w:lang w:eastAsia="sv-SE"/>
              </w:rPr>
              <w:tab/>
            </w:r>
            <w:r w:rsidR="00586232" w:rsidRPr="00CA0429">
              <w:rPr>
                <w:rStyle w:val="Hyperlnk"/>
                <w:noProof/>
              </w:rPr>
              <w:t>Flik Mall_Värmepump</w:t>
            </w:r>
            <w:r w:rsidR="00586232">
              <w:rPr>
                <w:noProof/>
                <w:webHidden/>
              </w:rPr>
              <w:tab/>
            </w:r>
            <w:r w:rsidR="00586232">
              <w:rPr>
                <w:noProof/>
                <w:webHidden/>
              </w:rPr>
              <w:fldChar w:fldCharType="begin"/>
            </w:r>
            <w:r w:rsidR="00586232">
              <w:rPr>
                <w:noProof/>
                <w:webHidden/>
              </w:rPr>
              <w:instrText xml:space="preserve"> PAGEREF _Toc48640988 \h </w:instrText>
            </w:r>
            <w:r w:rsidR="00586232">
              <w:rPr>
                <w:noProof/>
                <w:webHidden/>
              </w:rPr>
            </w:r>
            <w:r w:rsidR="00586232">
              <w:rPr>
                <w:noProof/>
                <w:webHidden/>
              </w:rPr>
              <w:fldChar w:fldCharType="separate"/>
            </w:r>
            <w:r w:rsidR="00586232">
              <w:rPr>
                <w:noProof/>
                <w:webHidden/>
              </w:rPr>
              <w:t>6</w:t>
            </w:r>
            <w:r w:rsidR="00586232">
              <w:rPr>
                <w:noProof/>
                <w:webHidden/>
              </w:rPr>
              <w:fldChar w:fldCharType="end"/>
            </w:r>
          </w:hyperlink>
        </w:p>
        <w:p w14:paraId="365A1B17" w14:textId="270B5295" w:rsidR="00586232" w:rsidRDefault="00324107">
          <w:pPr>
            <w:pStyle w:val="Innehll3"/>
            <w:tabs>
              <w:tab w:val="left" w:pos="880"/>
              <w:tab w:val="right" w:leader="dot" w:pos="9062"/>
            </w:tabs>
            <w:rPr>
              <w:noProof/>
              <w:sz w:val="22"/>
              <w:szCs w:val="22"/>
              <w:lang w:eastAsia="sv-SE"/>
            </w:rPr>
          </w:pPr>
          <w:hyperlink w:anchor="_Toc48640989" w:history="1">
            <w:r w:rsidR="00586232" w:rsidRPr="00CA0429">
              <w:rPr>
                <w:rStyle w:val="Hyperlnk"/>
                <w:noProof/>
              </w:rPr>
              <w:t>IV.</w:t>
            </w:r>
            <w:r w:rsidR="00586232">
              <w:rPr>
                <w:noProof/>
                <w:sz w:val="22"/>
                <w:szCs w:val="22"/>
                <w:lang w:eastAsia="sv-SE"/>
              </w:rPr>
              <w:tab/>
            </w:r>
            <w:r w:rsidR="00586232" w:rsidRPr="00CA0429">
              <w:rPr>
                <w:rStyle w:val="Hyperlnk"/>
                <w:noProof/>
              </w:rPr>
              <w:t>Flik Mall_Rökgaskondensering</w:t>
            </w:r>
            <w:r w:rsidR="00586232">
              <w:rPr>
                <w:noProof/>
                <w:webHidden/>
              </w:rPr>
              <w:tab/>
            </w:r>
            <w:r w:rsidR="00586232">
              <w:rPr>
                <w:noProof/>
                <w:webHidden/>
              </w:rPr>
              <w:fldChar w:fldCharType="begin"/>
            </w:r>
            <w:r w:rsidR="00586232">
              <w:rPr>
                <w:noProof/>
                <w:webHidden/>
              </w:rPr>
              <w:instrText xml:space="preserve"> PAGEREF _Toc48640989 \h </w:instrText>
            </w:r>
            <w:r w:rsidR="00586232">
              <w:rPr>
                <w:noProof/>
                <w:webHidden/>
              </w:rPr>
            </w:r>
            <w:r w:rsidR="00586232">
              <w:rPr>
                <w:noProof/>
                <w:webHidden/>
              </w:rPr>
              <w:fldChar w:fldCharType="separate"/>
            </w:r>
            <w:r w:rsidR="00586232">
              <w:rPr>
                <w:noProof/>
                <w:webHidden/>
              </w:rPr>
              <w:t>7</w:t>
            </w:r>
            <w:r w:rsidR="00586232">
              <w:rPr>
                <w:noProof/>
                <w:webHidden/>
              </w:rPr>
              <w:fldChar w:fldCharType="end"/>
            </w:r>
          </w:hyperlink>
        </w:p>
        <w:p w14:paraId="39CE11E7" w14:textId="0E10399E" w:rsidR="00586232" w:rsidRDefault="00324107">
          <w:pPr>
            <w:pStyle w:val="Innehll3"/>
            <w:tabs>
              <w:tab w:val="left" w:pos="880"/>
              <w:tab w:val="right" w:leader="dot" w:pos="9062"/>
            </w:tabs>
            <w:rPr>
              <w:noProof/>
              <w:sz w:val="22"/>
              <w:szCs w:val="22"/>
              <w:lang w:eastAsia="sv-SE"/>
            </w:rPr>
          </w:pPr>
          <w:hyperlink w:anchor="_Toc48640990" w:history="1">
            <w:r w:rsidR="00586232" w:rsidRPr="00CA0429">
              <w:rPr>
                <w:rStyle w:val="Hyperlnk"/>
                <w:noProof/>
              </w:rPr>
              <w:t>V.</w:t>
            </w:r>
            <w:r w:rsidR="00586232">
              <w:rPr>
                <w:noProof/>
                <w:sz w:val="22"/>
                <w:szCs w:val="22"/>
                <w:lang w:eastAsia="sv-SE"/>
              </w:rPr>
              <w:tab/>
            </w:r>
            <w:r w:rsidR="00586232" w:rsidRPr="00CA0429">
              <w:rPr>
                <w:rStyle w:val="Hyperlnk"/>
                <w:noProof/>
              </w:rPr>
              <w:t>Flik Mall_Prima spillvärme</w:t>
            </w:r>
            <w:r w:rsidR="00586232">
              <w:rPr>
                <w:noProof/>
                <w:webHidden/>
              </w:rPr>
              <w:tab/>
            </w:r>
            <w:r w:rsidR="00586232">
              <w:rPr>
                <w:noProof/>
                <w:webHidden/>
              </w:rPr>
              <w:fldChar w:fldCharType="begin"/>
            </w:r>
            <w:r w:rsidR="00586232">
              <w:rPr>
                <w:noProof/>
                <w:webHidden/>
              </w:rPr>
              <w:instrText xml:space="preserve"> PAGEREF _Toc48640990 \h </w:instrText>
            </w:r>
            <w:r w:rsidR="00586232">
              <w:rPr>
                <w:noProof/>
                <w:webHidden/>
              </w:rPr>
            </w:r>
            <w:r w:rsidR="00586232">
              <w:rPr>
                <w:noProof/>
                <w:webHidden/>
              </w:rPr>
              <w:fldChar w:fldCharType="separate"/>
            </w:r>
            <w:r w:rsidR="00586232">
              <w:rPr>
                <w:noProof/>
                <w:webHidden/>
              </w:rPr>
              <w:t>8</w:t>
            </w:r>
            <w:r w:rsidR="00586232">
              <w:rPr>
                <w:noProof/>
                <w:webHidden/>
              </w:rPr>
              <w:fldChar w:fldCharType="end"/>
            </w:r>
          </w:hyperlink>
        </w:p>
        <w:p w14:paraId="3191AEE0" w14:textId="000ED928" w:rsidR="00586232" w:rsidRDefault="00324107">
          <w:pPr>
            <w:pStyle w:val="Innehll3"/>
            <w:tabs>
              <w:tab w:val="left" w:pos="880"/>
              <w:tab w:val="right" w:leader="dot" w:pos="9062"/>
            </w:tabs>
            <w:rPr>
              <w:noProof/>
              <w:sz w:val="22"/>
              <w:szCs w:val="22"/>
              <w:lang w:eastAsia="sv-SE"/>
            </w:rPr>
          </w:pPr>
          <w:hyperlink w:anchor="_Toc48640991" w:history="1">
            <w:r w:rsidR="00586232" w:rsidRPr="00CA0429">
              <w:rPr>
                <w:rStyle w:val="Hyperlnk"/>
                <w:noProof/>
              </w:rPr>
              <w:t>VI.</w:t>
            </w:r>
            <w:r w:rsidR="00586232">
              <w:rPr>
                <w:noProof/>
                <w:sz w:val="22"/>
                <w:szCs w:val="22"/>
                <w:lang w:eastAsia="sv-SE"/>
              </w:rPr>
              <w:tab/>
            </w:r>
            <w:r w:rsidR="00586232" w:rsidRPr="00CA0429">
              <w:rPr>
                <w:rStyle w:val="Hyperlnk"/>
                <w:noProof/>
              </w:rPr>
              <w:t>Flik Mall_Värmelager</w:t>
            </w:r>
            <w:r w:rsidR="00586232">
              <w:rPr>
                <w:noProof/>
                <w:webHidden/>
              </w:rPr>
              <w:tab/>
            </w:r>
            <w:r w:rsidR="00586232">
              <w:rPr>
                <w:noProof/>
                <w:webHidden/>
              </w:rPr>
              <w:fldChar w:fldCharType="begin"/>
            </w:r>
            <w:r w:rsidR="00586232">
              <w:rPr>
                <w:noProof/>
                <w:webHidden/>
              </w:rPr>
              <w:instrText xml:space="preserve"> PAGEREF _Toc48640991 \h </w:instrText>
            </w:r>
            <w:r w:rsidR="00586232">
              <w:rPr>
                <w:noProof/>
                <w:webHidden/>
              </w:rPr>
            </w:r>
            <w:r w:rsidR="00586232">
              <w:rPr>
                <w:noProof/>
                <w:webHidden/>
              </w:rPr>
              <w:fldChar w:fldCharType="separate"/>
            </w:r>
            <w:r w:rsidR="00586232">
              <w:rPr>
                <w:noProof/>
                <w:webHidden/>
              </w:rPr>
              <w:t>8</w:t>
            </w:r>
            <w:r w:rsidR="00586232">
              <w:rPr>
                <w:noProof/>
                <w:webHidden/>
              </w:rPr>
              <w:fldChar w:fldCharType="end"/>
            </w:r>
          </w:hyperlink>
        </w:p>
        <w:p w14:paraId="3CEE86B1" w14:textId="7AC33604" w:rsidR="00586232" w:rsidRDefault="00324107">
          <w:pPr>
            <w:pStyle w:val="Innehll3"/>
            <w:tabs>
              <w:tab w:val="left" w:pos="1100"/>
              <w:tab w:val="right" w:leader="dot" w:pos="9062"/>
            </w:tabs>
            <w:rPr>
              <w:noProof/>
              <w:sz w:val="22"/>
              <w:szCs w:val="22"/>
              <w:lang w:eastAsia="sv-SE"/>
            </w:rPr>
          </w:pPr>
          <w:hyperlink w:anchor="_Toc48640992" w:history="1">
            <w:r w:rsidR="00586232" w:rsidRPr="00CA0429">
              <w:rPr>
                <w:rStyle w:val="Hyperlnk"/>
                <w:noProof/>
              </w:rPr>
              <w:t>VII.</w:t>
            </w:r>
            <w:r w:rsidR="00586232">
              <w:rPr>
                <w:noProof/>
                <w:sz w:val="22"/>
                <w:szCs w:val="22"/>
                <w:lang w:eastAsia="sv-SE"/>
              </w:rPr>
              <w:tab/>
            </w:r>
            <w:r w:rsidR="00586232" w:rsidRPr="00CA0429">
              <w:rPr>
                <w:rStyle w:val="Hyperlnk"/>
                <w:noProof/>
              </w:rPr>
              <w:t>Flik Mall_Fjärrkyla</w:t>
            </w:r>
            <w:r w:rsidR="00586232">
              <w:rPr>
                <w:noProof/>
                <w:webHidden/>
              </w:rPr>
              <w:tab/>
            </w:r>
            <w:r w:rsidR="00586232">
              <w:rPr>
                <w:noProof/>
                <w:webHidden/>
              </w:rPr>
              <w:fldChar w:fldCharType="begin"/>
            </w:r>
            <w:r w:rsidR="00586232">
              <w:rPr>
                <w:noProof/>
                <w:webHidden/>
              </w:rPr>
              <w:instrText xml:space="preserve"> PAGEREF _Toc48640992 \h </w:instrText>
            </w:r>
            <w:r w:rsidR="00586232">
              <w:rPr>
                <w:noProof/>
                <w:webHidden/>
              </w:rPr>
            </w:r>
            <w:r w:rsidR="00586232">
              <w:rPr>
                <w:noProof/>
                <w:webHidden/>
              </w:rPr>
              <w:fldChar w:fldCharType="separate"/>
            </w:r>
            <w:r w:rsidR="00586232">
              <w:rPr>
                <w:noProof/>
                <w:webHidden/>
              </w:rPr>
              <w:t>9</w:t>
            </w:r>
            <w:r w:rsidR="00586232">
              <w:rPr>
                <w:noProof/>
                <w:webHidden/>
              </w:rPr>
              <w:fldChar w:fldCharType="end"/>
            </w:r>
          </w:hyperlink>
        </w:p>
        <w:p w14:paraId="43BA2222" w14:textId="25B1FA70" w:rsidR="00CB428F" w:rsidRDefault="00CB428F">
          <w:r>
            <w:rPr>
              <w:b/>
              <w:bCs/>
            </w:rPr>
            <w:fldChar w:fldCharType="end"/>
          </w:r>
        </w:p>
      </w:sdtContent>
    </w:sdt>
    <w:p w14:paraId="283E6EC6" w14:textId="77777777" w:rsidR="0016285F" w:rsidRDefault="0016285F" w:rsidP="00264BEC">
      <w:pPr>
        <w:pStyle w:val="NrRubrik2"/>
      </w:pPr>
      <w:bookmarkStart w:id="1" w:name="_Toc48640981"/>
      <w:r>
        <w:t>Inledning</w:t>
      </w:r>
      <w:bookmarkEnd w:id="1"/>
    </w:p>
    <w:p w14:paraId="01570E20" w14:textId="170B37CF" w:rsidR="00FD7707" w:rsidRDefault="0016285F" w:rsidP="0016285F">
      <w:r>
        <w:t>Energiföretagen Sverige har tagit fram en enkät/rapport för att uppdatera uppgifter om pannor, rökgaskodensering, spillvärme</w:t>
      </w:r>
      <w:r w:rsidR="00107C27">
        <w:t>, värmelager</w:t>
      </w:r>
      <w:r>
        <w:t xml:space="preserve"> och värmepumpar</w:t>
      </w:r>
      <w:r w:rsidR="00BA49A4" w:rsidRPr="00BA49A4">
        <w:t xml:space="preserve"> </w:t>
      </w:r>
      <w:r w:rsidR="00BA49A4">
        <w:t xml:space="preserve">i syfte att ha ett aktuellt kunskapsunderlag för att kunna påverka nya regelverk och styrmedel, </w:t>
      </w:r>
      <w:r w:rsidR="00D06B7D">
        <w:t>med mera</w:t>
      </w:r>
      <w:r>
        <w:t xml:space="preserve"> Den senaste förfrågningen härstammar från år 2007 och mycket har hänt sen dess och Energiföretagen vill därför få detta register uppdaterat.</w:t>
      </w:r>
      <w:r w:rsidR="00F676EE">
        <w:t xml:space="preserve"> Utformningen av</w:t>
      </w:r>
      <w:r w:rsidR="00833C7F">
        <w:t xml:space="preserve"> </w:t>
      </w:r>
      <w:r w:rsidR="0081205D">
        <w:t xml:space="preserve">enkäten </w:t>
      </w:r>
      <w:r w:rsidR="00F676EE">
        <w:t xml:space="preserve">är </w:t>
      </w:r>
      <w:r w:rsidR="00833C7F">
        <w:t xml:space="preserve">anpassat för </w:t>
      </w:r>
      <w:r w:rsidR="0081205D">
        <w:t>sammanställning i</w:t>
      </w:r>
      <w:r w:rsidR="00833C7F">
        <w:t xml:space="preserve"> en databas och tillhörande applikation för en rationellare uppdatering av data.</w:t>
      </w:r>
      <w:r w:rsidR="005A59C2">
        <w:t xml:space="preserve"> </w:t>
      </w:r>
      <w:r w:rsidR="004419A7">
        <w:t>Figur 1</w:t>
      </w:r>
      <w:r w:rsidR="005A59C2">
        <w:t xml:space="preserve"> nedan visar vilka mallar som ingår i enkäten och hur efterfrågad anläggningsdel förhåller sig till frågor i mallarna.</w:t>
      </w:r>
    </w:p>
    <w:p w14:paraId="04D88990" w14:textId="70FF7E6E" w:rsidR="004419A7" w:rsidRDefault="00324107" w:rsidP="00264BEC">
      <w:pPr>
        <w:keepNext/>
      </w:pPr>
      <w:r>
        <w:rPr>
          <w:noProof/>
        </w:rPr>
        <w:drawing>
          <wp:inline distT="0" distB="0" distL="0" distR="0" wp14:anchorId="4F575CEE" wp14:editId="6594F3BF">
            <wp:extent cx="3974400" cy="2750400"/>
            <wp:effectExtent l="0" t="0" r="762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sterschema_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4400" cy="2750400"/>
                    </a:xfrm>
                    <a:prstGeom prst="rect">
                      <a:avLst/>
                    </a:prstGeom>
                  </pic:spPr>
                </pic:pic>
              </a:graphicData>
            </a:graphic>
          </wp:inline>
        </w:drawing>
      </w:r>
    </w:p>
    <w:p w14:paraId="02220FB7" w14:textId="793385AD" w:rsidR="004419A7" w:rsidRDefault="004419A7" w:rsidP="004419A7">
      <w:pPr>
        <w:pStyle w:val="Beskrivning"/>
      </w:pPr>
      <w:r>
        <w:t xml:space="preserve">Figur </w:t>
      </w:r>
      <w:r w:rsidR="00324107">
        <w:fldChar w:fldCharType="begin"/>
      </w:r>
      <w:r w:rsidR="00324107">
        <w:instrText xml:space="preserve"> SEQ Figur </w:instrText>
      </w:r>
      <w:r w:rsidR="00324107">
        <w:instrText xml:space="preserve">\* ARABIC </w:instrText>
      </w:r>
      <w:r w:rsidR="00324107">
        <w:fldChar w:fldCharType="separate"/>
      </w:r>
      <w:r w:rsidR="006B6814">
        <w:rPr>
          <w:noProof/>
        </w:rPr>
        <w:t>1</w:t>
      </w:r>
      <w:r w:rsidR="00324107">
        <w:rPr>
          <w:noProof/>
        </w:rPr>
        <w:fldChar w:fldCharType="end"/>
      </w:r>
    </w:p>
    <w:p w14:paraId="7E2C63B7" w14:textId="03984D42" w:rsidR="0016285F" w:rsidRPr="0016285F" w:rsidRDefault="00833C7F" w:rsidP="0016285F">
      <w:r>
        <w:lastRenderedPageBreak/>
        <w:t xml:space="preserve">  </w:t>
      </w:r>
    </w:p>
    <w:p w14:paraId="07FA4FC1" w14:textId="41A1AFAC" w:rsidR="0016285F" w:rsidRDefault="0016285F" w:rsidP="001E6FBD">
      <w:pPr>
        <w:pStyle w:val="NrRubrik2"/>
      </w:pPr>
      <w:bookmarkStart w:id="2" w:name="_Toc48640982"/>
      <w:r>
        <w:t>Enkät/rapport</w:t>
      </w:r>
      <w:bookmarkEnd w:id="2"/>
    </w:p>
    <w:p w14:paraId="41C9A2F8" w14:textId="5BEF0B24" w:rsidR="00F549B8" w:rsidRDefault="00F549B8" w:rsidP="00F549B8">
      <w:r w:rsidRPr="001E6FBD">
        <w:t>Beroende på hur omfattande ert bestånd är så kommer ni få en eller flera excelfiler att fylla i. Namnen på filerna börjar med en initial bokstav som indikerar vilken typ av anläggning</w:t>
      </w:r>
      <w:r w:rsidR="00F45791" w:rsidRPr="001E6FBD">
        <w:t>sdel</w:t>
      </w:r>
      <w:r w:rsidRPr="001E6FBD">
        <w:t>, se tabell nedan</w:t>
      </w:r>
      <w:r w:rsidR="007B61D2" w:rsidRPr="001E6FBD">
        <w:t>.</w:t>
      </w:r>
      <w:r w:rsidR="00FD6E31" w:rsidRPr="001E6FBD">
        <w:t xml:space="preserve"> Det är väsentligt att ni använder dessa filer och mallfiler då dessa innehåller identiteter som används när Energiföretagen har mottagit ifyllda enkäter som </w:t>
      </w:r>
      <w:r w:rsidR="00C32586">
        <w:t xml:space="preserve">sedan </w:t>
      </w:r>
      <w:r w:rsidR="00FD6E31" w:rsidRPr="001E6FBD">
        <w:t>ska läsas av automatiskt</w:t>
      </w:r>
      <w:r w:rsidR="00FD6E31">
        <w:t>.</w:t>
      </w:r>
    </w:p>
    <w:p w14:paraId="511C5E2F" w14:textId="633B3F72" w:rsidR="00F549B8" w:rsidRDefault="00F549B8" w:rsidP="00264BEC">
      <w:pPr>
        <w:spacing w:after="0" w:line="240" w:lineRule="auto"/>
      </w:pPr>
      <w:r>
        <w:t>P</w:t>
      </w:r>
      <w:r w:rsidR="007B61D2">
        <w:t xml:space="preserve"> = </w:t>
      </w:r>
      <w:r>
        <w:t>Pann</w:t>
      </w:r>
      <w:r w:rsidR="007B61D2">
        <w:t>or</w:t>
      </w:r>
    </w:p>
    <w:p w14:paraId="485611CE" w14:textId="7ECB6C22" w:rsidR="00F549B8" w:rsidRDefault="00F549B8" w:rsidP="00264BEC">
      <w:pPr>
        <w:spacing w:after="0" w:line="240" w:lineRule="auto"/>
      </w:pPr>
      <w:r>
        <w:t>V</w:t>
      </w:r>
      <w:r w:rsidR="007B61D2">
        <w:t xml:space="preserve"> = </w:t>
      </w:r>
      <w:r>
        <w:t>Värmepump</w:t>
      </w:r>
      <w:r w:rsidR="007B61D2">
        <w:t>ar</w:t>
      </w:r>
    </w:p>
    <w:p w14:paraId="28F5F8C9" w14:textId="4EE51F82" w:rsidR="00F549B8" w:rsidRDefault="00F549B8" w:rsidP="00264BEC">
      <w:pPr>
        <w:spacing w:after="0" w:line="240" w:lineRule="auto"/>
      </w:pPr>
      <w:r>
        <w:t>R</w:t>
      </w:r>
      <w:r w:rsidR="007B61D2">
        <w:t xml:space="preserve"> = </w:t>
      </w:r>
      <w:r>
        <w:t>Rökgaskondensering</w:t>
      </w:r>
    </w:p>
    <w:p w14:paraId="227E2FFA" w14:textId="77777777" w:rsidR="007B61D2" w:rsidRDefault="00F549B8" w:rsidP="00264BEC">
      <w:pPr>
        <w:spacing w:after="0" w:line="240" w:lineRule="auto"/>
      </w:pPr>
      <w:r>
        <w:t>S</w:t>
      </w:r>
      <w:r w:rsidR="007B61D2">
        <w:t xml:space="preserve"> = </w:t>
      </w:r>
      <w:r>
        <w:t>Prima spillvärme</w:t>
      </w:r>
    </w:p>
    <w:p w14:paraId="1EAD14D4" w14:textId="5910D216" w:rsidR="00F549B8" w:rsidRDefault="007B61D2" w:rsidP="00264BEC">
      <w:r>
        <w:t xml:space="preserve">L = </w:t>
      </w:r>
      <w:r w:rsidR="00F549B8">
        <w:t>Värmelager</w:t>
      </w:r>
    </w:p>
    <w:p w14:paraId="69AF1B72" w14:textId="39FA469F" w:rsidR="00F549B8" w:rsidRDefault="00F549B8" w:rsidP="007B61D2">
      <w:pPr>
        <w:spacing w:after="0" w:line="240" w:lineRule="auto"/>
      </w:pPr>
      <w:r>
        <w:t>K</w:t>
      </w:r>
      <w:r w:rsidR="007B61D2">
        <w:t xml:space="preserve"> = </w:t>
      </w:r>
      <w:r>
        <w:t>Fjärrkyla</w:t>
      </w:r>
      <w:r w:rsidR="007B61D2">
        <w:t xml:space="preserve"> (kommer inte vara aktuell i denna rapportering)</w:t>
      </w:r>
    </w:p>
    <w:p w14:paraId="517423FE" w14:textId="317A55AB" w:rsidR="007B61D2" w:rsidRDefault="007B61D2" w:rsidP="007B61D2">
      <w:pPr>
        <w:spacing w:after="0" w:line="240" w:lineRule="auto"/>
      </w:pPr>
    </w:p>
    <w:p w14:paraId="2C40257C" w14:textId="6909A66F" w:rsidR="007B61D2" w:rsidRDefault="007B61D2" w:rsidP="007B61D2">
      <w:pPr>
        <w:spacing w:after="0" w:line="240" w:lineRule="auto"/>
      </w:pPr>
      <w:r>
        <w:t>Dessa bokstäver kommer även ingå i de fliknamn som skapas med tidigare rapporterade anläggning</w:t>
      </w:r>
      <w:r w:rsidR="00F45791">
        <w:t>sdelar</w:t>
      </w:r>
      <w:r>
        <w:t>.</w:t>
      </w:r>
    </w:p>
    <w:p w14:paraId="51547EE6" w14:textId="77777777" w:rsidR="007B61D2" w:rsidRDefault="007B61D2" w:rsidP="007B61D2">
      <w:pPr>
        <w:spacing w:after="0" w:line="240" w:lineRule="auto"/>
      </w:pPr>
    </w:p>
    <w:p w14:paraId="38B48391" w14:textId="77777777" w:rsidR="00C039F5" w:rsidRDefault="007B61D2" w:rsidP="007B61D2">
      <w:pPr>
        <w:spacing w:after="0" w:line="240" w:lineRule="auto"/>
      </w:pPr>
      <w:r>
        <w:t>Filnamnet består av tre delar, den initiala bokstaven, företagsnamn samt ortsnam</w:t>
      </w:r>
      <w:r w:rsidR="00C039F5">
        <w:t>n</w:t>
      </w:r>
    </w:p>
    <w:p w14:paraId="3D355D6F" w14:textId="092B72A2" w:rsidR="007B61D2" w:rsidRDefault="001E6FBD" w:rsidP="007B61D2">
      <w:pPr>
        <w:spacing w:after="0" w:line="240" w:lineRule="auto"/>
      </w:pPr>
      <w:r>
        <w:t>till exempel</w:t>
      </w:r>
      <w:r w:rsidR="00C039F5">
        <w:t xml:space="preserve"> P_Fjärrvärmebolaget AB-Östad.xlsx. </w:t>
      </w:r>
    </w:p>
    <w:p w14:paraId="7E2AA941" w14:textId="45AC0C69" w:rsidR="00C039F5" w:rsidRDefault="00C039F5" w:rsidP="007B61D2">
      <w:pPr>
        <w:spacing w:after="0" w:line="240" w:lineRule="auto"/>
      </w:pPr>
    </w:p>
    <w:p w14:paraId="74650443" w14:textId="5F70F080" w:rsidR="00C039F5" w:rsidRDefault="00C039F5">
      <w:pPr>
        <w:spacing w:after="0" w:line="240" w:lineRule="auto"/>
      </w:pPr>
      <w:r>
        <w:t>Filen innehåller mins tre flikar ”Ftg_Spec”, ”Mall</w:t>
      </w:r>
      <w:r w:rsidR="00F45791">
        <w:t>_Flik”</w:t>
      </w:r>
      <w:r w:rsidR="00547F43">
        <w:t xml:space="preserve"> </w:t>
      </w:r>
      <w:r w:rsidR="00F45791">
        <w:t xml:space="preserve">och ”Parameter_Flik, Därutöver tillkommer en flik för varje tidigare rapporterad anläggningsdel. Finns det anläggningsdelar som tillkommit så används mallen, se </w:t>
      </w:r>
      <w:r w:rsidR="001E6FBD">
        <w:t>slutet av kapitel 4,</w:t>
      </w:r>
      <w:r w:rsidR="00A8294B">
        <w:rPr>
          <w:sz w:val="24"/>
          <w:szCs w:val="24"/>
        </w:rPr>
        <w:t xml:space="preserve"> </w:t>
      </w:r>
      <w:r w:rsidR="00A8294B">
        <w:t xml:space="preserve">hur man lägger till </w:t>
      </w:r>
      <w:r w:rsidR="00120E1A">
        <w:t>nya</w:t>
      </w:r>
      <w:r w:rsidR="00A8294B">
        <w:t xml:space="preserve"> flikar</w:t>
      </w:r>
      <w:r w:rsidR="003B2575">
        <w:rPr>
          <w:sz w:val="24"/>
          <w:szCs w:val="24"/>
        </w:rPr>
        <w:t>.</w:t>
      </w:r>
    </w:p>
    <w:p w14:paraId="2D107A6D" w14:textId="77777777" w:rsidR="001E6FBD" w:rsidRDefault="001E6FBD" w:rsidP="00741116">
      <w:pPr>
        <w:spacing w:after="0" w:line="240" w:lineRule="auto"/>
      </w:pPr>
    </w:p>
    <w:p w14:paraId="4E910613" w14:textId="7D49C6A3" w:rsidR="00702650" w:rsidRPr="00EB7363" w:rsidRDefault="00702650" w:rsidP="00741116">
      <w:pPr>
        <w:spacing w:after="0" w:line="240" w:lineRule="auto"/>
      </w:pPr>
      <w:r>
        <w:t xml:space="preserve">I det fall nya typer av anläggningsdelar har tillkommit, nya fjärrvärmenät eller andra förändringar gör att de filer som ni fått inte är relevanta </w:t>
      </w:r>
      <w:r w:rsidR="004C609D">
        <w:t>att</w:t>
      </w:r>
      <w:r>
        <w:t xml:space="preserve"> använd </w:t>
      </w:r>
      <w:r w:rsidR="004C609D">
        <w:t xml:space="preserve">så använd </w:t>
      </w:r>
      <w:r>
        <w:t>mall-filerna. Det finns sex mallfiler varav en innehåller alla mallar medan övriga</w:t>
      </w:r>
      <w:r w:rsidR="00785512">
        <w:t xml:space="preserve"> är specifika för </w:t>
      </w:r>
      <w:r w:rsidR="001E6FBD">
        <w:t>till exempel</w:t>
      </w:r>
      <w:r w:rsidR="00785512">
        <w:t xml:space="preserve"> </w:t>
      </w:r>
      <w:r w:rsidR="001E6FBD">
        <w:t>p</w:t>
      </w:r>
      <w:r>
        <w:t>ann</w:t>
      </w:r>
      <w:r w:rsidR="00785512">
        <w:t>or.</w:t>
      </w:r>
    </w:p>
    <w:p w14:paraId="28D264B9" w14:textId="77777777" w:rsidR="008D4919" w:rsidRPr="008D4919" w:rsidRDefault="008D4919" w:rsidP="00264BEC">
      <w:pPr>
        <w:pStyle w:val="NrRubrik2"/>
      </w:pPr>
      <w:bookmarkStart w:id="3" w:name="_Toc48640983"/>
      <w:r>
        <w:t>Företagsspecifika uppgifter</w:t>
      </w:r>
      <w:bookmarkEnd w:id="3"/>
    </w:p>
    <w:p w14:paraId="2A6EDD3B" w14:textId="2F834221" w:rsidR="00F676EE" w:rsidRDefault="00F676EE" w:rsidP="0016285F">
      <w:r>
        <w:t xml:space="preserve">I varje fil finns det en flik som heter ”Ftg_Spec” och som innehåller företagsspecifika uppgifter, se </w:t>
      </w:r>
      <w:r w:rsidR="004419A7">
        <w:t>figur2</w:t>
      </w:r>
      <w:r w:rsidR="00DC0E42">
        <w:t xml:space="preserve"> </w:t>
      </w:r>
      <w:r>
        <w:t>av fliken nedan.</w:t>
      </w:r>
    </w:p>
    <w:p w14:paraId="3FDB0892" w14:textId="3D3977D4" w:rsidR="003C7B97" w:rsidRDefault="00324107" w:rsidP="003C7B97">
      <w:pPr>
        <w:keepNext/>
      </w:pPr>
      <w:r>
        <w:rPr>
          <w:noProof/>
        </w:rPr>
        <w:drawing>
          <wp:inline distT="0" distB="0" distL="0" distR="0" wp14:anchorId="60B6D761" wp14:editId="03D0395B">
            <wp:extent cx="5760720" cy="2365375"/>
            <wp:effectExtent l="0" t="0" r="0" b="0"/>
            <wp:docPr id="8" name="Bildobjekt 8"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bord&#10;&#10;Automatiskt genererad beskrivning"/>
                    <pic:cNvPicPr/>
                  </pic:nvPicPr>
                  <pic:blipFill>
                    <a:blip r:embed="rId9">
                      <a:extLst>
                        <a:ext uri="{28A0092B-C50C-407E-A947-70E740481C1C}">
                          <a14:useLocalDpi xmlns:a14="http://schemas.microsoft.com/office/drawing/2010/main" val="0"/>
                        </a:ext>
                      </a:extLst>
                    </a:blip>
                    <a:stretch>
                      <a:fillRect/>
                    </a:stretch>
                  </pic:blipFill>
                  <pic:spPr>
                    <a:xfrm>
                      <a:off x="0" y="0"/>
                      <a:ext cx="5760720" cy="2365375"/>
                    </a:xfrm>
                    <a:prstGeom prst="rect">
                      <a:avLst/>
                    </a:prstGeom>
                  </pic:spPr>
                </pic:pic>
              </a:graphicData>
            </a:graphic>
          </wp:inline>
        </w:drawing>
      </w:r>
    </w:p>
    <w:p w14:paraId="50E4AEB7" w14:textId="5919D697" w:rsidR="003C7B97" w:rsidRDefault="003C7B97" w:rsidP="003C7B97">
      <w:pPr>
        <w:pStyle w:val="Beskrivning"/>
      </w:pPr>
      <w:r>
        <w:t xml:space="preserve">Figur </w:t>
      </w:r>
      <w:r w:rsidR="00324107">
        <w:fldChar w:fldCharType="begin"/>
      </w:r>
      <w:r w:rsidR="00324107">
        <w:instrText xml:space="preserve"> SEQ Figur \* ARABIC </w:instrText>
      </w:r>
      <w:r w:rsidR="00324107">
        <w:fldChar w:fldCharType="separate"/>
      </w:r>
      <w:r w:rsidR="006B6814">
        <w:rPr>
          <w:noProof/>
        </w:rPr>
        <w:t>2</w:t>
      </w:r>
      <w:r w:rsidR="00324107">
        <w:rPr>
          <w:noProof/>
        </w:rPr>
        <w:fldChar w:fldCharType="end"/>
      </w:r>
    </w:p>
    <w:p w14:paraId="3767A19F" w14:textId="0E4ECEF9" w:rsidR="00A712A6" w:rsidRDefault="005255C7" w:rsidP="0016285F">
      <w:bookmarkStart w:id="4" w:name="OLE_LINK3"/>
      <w:bookmarkStart w:id="5" w:name="OLE_LINK1"/>
      <w:bookmarkStart w:id="6" w:name="OLE_LINK2"/>
      <w:r>
        <w:t>I kolumnen ”Senaste uppgift” finns enbart företagsnamnet sedan tidigare insamling men Energiföretag vill nu ha flera uppgifter som är gemensamt för</w:t>
      </w:r>
      <w:r w:rsidR="009C6507">
        <w:t xml:space="preserve"> respektive </w:t>
      </w:r>
      <w:r>
        <w:t>företag</w:t>
      </w:r>
      <w:r w:rsidR="00833C7F">
        <w:t>.</w:t>
      </w:r>
      <w:r w:rsidR="00A712A6">
        <w:t xml:space="preserve"> Obligatoriska svar är de som är markerade med stjärna men också </w:t>
      </w:r>
      <w:r w:rsidR="0081205D">
        <w:t xml:space="preserve">med </w:t>
      </w:r>
      <w:r w:rsidR="00A712A6">
        <w:t>en pil till höger om kolumnen ”Uppdaterad år 202</w:t>
      </w:r>
      <w:r w:rsidR="009A31C3">
        <w:t>1</w:t>
      </w:r>
      <w:r w:rsidR="00A712A6">
        <w:t xml:space="preserve">”. De obligatoriska svaren ingår i </w:t>
      </w:r>
      <w:r w:rsidR="00BE3F17">
        <w:t xml:space="preserve">beräkningen av </w:t>
      </w:r>
      <w:r w:rsidR="00A712A6">
        <w:t>Svarstatus och för att få 100 procent behöver alla besvaras.</w:t>
      </w:r>
    </w:p>
    <w:p w14:paraId="1DB0146D" w14:textId="5B3648B7" w:rsidR="00A712A6" w:rsidRDefault="00A712A6" w:rsidP="0016285F">
      <w:r>
        <w:t>Energiföretagen se</w:t>
      </w:r>
      <w:r w:rsidR="0081205D">
        <w:t>r</w:t>
      </w:r>
      <w:r>
        <w:t xml:space="preserve"> gärna </w:t>
      </w:r>
      <w:r w:rsidR="0081205D">
        <w:t xml:space="preserve">att </w:t>
      </w:r>
      <w:r>
        <w:t>respektive företag anger minst en kontaktperson</w:t>
      </w:r>
      <w:r w:rsidR="0081205D">
        <w:t xml:space="preserve"> för eventuell komplettering av lämnade uppgifter.</w:t>
      </w:r>
    </w:p>
    <w:p w14:paraId="070C4DE7" w14:textId="72C12864" w:rsidR="006C404A" w:rsidRDefault="00A712A6" w:rsidP="0016285F">
      <w:r>
        <w:lastRenderedPageBreak/>
        <w:t>Det finns också möjlighet att</w:t>
      </w:r>
      <w:r w:rsidR="006C404A">
        <w:t xml:space="preserve"> lämna ytterligare upplysningar i kolumnen ”Anmärkning”.</w:t>
      </w:r>
    </w:p>
    <w:p w14:paraId="7E154226" w14:textId="044D9CCD" w:rsidR="00F676EE" w:rsidRDefault="006C404A" w:rsidP="0016285F">
      <w:r>
        <w:t>Har ni fått flera filer att fylla i</w:t>
      </w:r>
      <w:r w:rsidR="0081205D">
        <w:t xml:space="preserve"> </w:t>
      </w:r>
      <w:r>
        <w:t xml:space="preserve">så kan ni kopiera de företagsspecifika uppgifterna i kolumn ”Uppdaterade år </w:t>
      </w:r>
      <w:r w:rsidR="009A31C3">
        <w:t>2021</w:t>
      </w:r>
      <w:r>
        <w:t>”</w:t>
      </w:r>
      <w:r w:rsidR="00F676EE">
        <w:t xml:space="preserve"> </w:t>
      </w:r>
      <w:r>
        <w:t>och ”Anmärkning” mellan filerna. Energiföretagen har valt att skapa en fil för varje ort som är angiven i den tidigare insamlingen.</w:t>
      </w:r>
    </w:p>
    <w:bookmarkEnd w:id="4"/>
    <w:p w14:paraId="1097A498" w14:textId="43077E12" w:rsidR="00DC0E42" w:rsidRDefault="00082825" w:rsidP="006A2DAB">
      <w:r>
        <w:t xml:space="preserve">I fliken ”Ftg_Spec” finns till höger </w:t>
      </w:r>
      <w:r w:rsidR="001F4519">
        <w:t xml:space="preserve">en Anläggningstabell </w:t>
      </w:r>
      <w:r>
        <w:t>där anläggnings-, orts- och fjärrvärmenätsnamn finns angivna</w:t>
      </w:r>
      <w:r w:rsidR="00CE67B4">
        <w:t>, se figur 3 av fliken</w:t>
      </w:r>
      <w:r>
        <w:t>.</w:t>
      </w:r>
      <w:r w:rsidR="001F4519">
        <w:t xml:space="preserve"> När man väljer anläggning</w:t>
      </w:r>
      <w:r w:rsidR="004419A7">
        <w:t>,</w:t>
      </w:r>
      <w:r w:rsidR="001F4519">
        <w:t xml:space="preserve"> ort och fjärrvärmenät i vallistorn</w:t>
      </w:r>
      <w:r w:rsidR="004419A7">
        <w:t>a</w:t>
      </w:r>
      <w:r w:rsidR="00847431">
        <w:t xml:space="preserve"> i</w:t>
      </w:r>
      <w:r w:rsidR="004419A7">
        <w:t xml:space="preserve"> position P24-P26 så är de kopplade till Anläggningstabellen</w:t>
      </w:r>
      <w:r w:rsidR="00A95199">
        <w:t>.</w:t>
      </w:r>
      <w:r w:rsidR="001F4519">
        <w:t xml:space="preserve"> </w:t>
      </w:r>
    </w:p>
    <w:p w14:paraId="313BF854" w14:textId="63DFB8EC" w:rsidR="003C7B97" w:rsidRDefault="00324107" w:rsidP="00264BEC">
      <w:pPr>
        <w:keepNext/>
      </w:pPr>
      <w:bookmarkStart w:id="7" w:name="OLE_LINK4"/>
      <w:r>
        <w:rPr>
          <w:noProof/>
        </w:rPr>
        <w:drawing>
          <wp:inline distT="0" distB="0" distL="0" distR="0" wp14:anchorId="18C62083" wp14:editId="03D9EEDA">
            <wp:extent cx="5382376" cy="1581371"/>
            <wp:effectExtent l="0" t="0" r="0" b="0"/>
            <wp:docPr id="7" name="Bildobjekt 7"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bord&#10;&#10;Automatiskt genererad beskrivning"/>
                    <pic:cNvPicPr/>
                  </pic:nvPicPr>
                  <pic:blipFill>
                    <a:blip r:embed="rId10">
                      <a:extLst>
                        <a:ext uri="{28A0092B-C50C-407E-A947-70E740481C1C}">
                          <a14:useLocalDpi xmlns:a14="http://schemas.microsoft.com/office/drawing/2010/main" val="0"/>
                        </a:ext>
                      </a:extLst>
                    </a:blip>
                    <a:stretch>
                      <a:fillRect/>
                    </a:stretch>
                  </pic:blipFill>
                  <pic:spPr>
                    <a:xfrm>
                      <a:off x="0" y="0"/>
                      <a:ext cx="5382376" cy="1581371"/>
                    </a:xfrm>
                    <a:prstGeom prst="rect">
                      <a:avLst/>
                    </a:prstGeom>
                  </pic:spPr>
                </pic:pic>
              </a:graphicData>
            </a:graphic>
          </wp:inline>
        </w:drawing>
      </w:r>
    </w:p>
    <w:p w14:paraId="2858A6E3" w14:textId="40BC96D0" w:rsidR="00CE67B4" w:rsidRPr="00CE67B4" w:rsidRDefault="003C7B97" w:rsidP="00CE67B4">
      <w:pPr>
        <w:pStyle w:val="Beskrivning"/>
        <w:rPr>
          <w:noProof/>
        </w:rPr>
      </w:pPr>
      <w:r>
        <w:t xml:space="preserve">Figur </w:t>
      </w:r>
      <w:r w:rsidR="00324107">
        <w:fldChar w:fldCharType="begin"/>
      </w:r>
      <w:r w:rsidR="00324107">
        <w:instrText xml:space="preserve"> SEQ Figur \* ARABIC </w:instrText>
      </w:r>
      <w:r w:rsidR="00324107">
        <w:fldChar w:fldCharType="separate"/>
      </w:r>
      <w:r w:rsidR="006B6814">
        <w:rPr>
          <w:noProof/>
        </w:rPr>
        <w:t>3</w:t>
      </w:r>
      <w:r w:rsidR="00324107">
        <w:rPr>
          <w:noProof/>
        </w:rPr>
        <w:fldChar w:fldCharType="end"/>
      </w:r>
    </w:p>
    <w:p w14:paraId="24920734" w14:textId="06AEF59D" w:rsidR="00082825" w:rsidRDefault="00082825" w:rsidP="006A2DAB">
      <w:r>
        <w:t xml:space="preserve">Ortsnamn och fjärrvärmenät är hämtat från den tidigare insamlingen. Anläggningsnamn är dock nytt. Med anläggning </w:t>
      </w:r>
      <w:r w:rsidR="0081205D">
        <w:t>avses</w:t>
      </w:r>
      <w:r>
        <w:t xml:space="preserve"> det namn på platsen där </w:t>
      </w:r>
      <w:r w:rsidR="001E6FBD">
        <w:t>till exempel</w:t>
      </w:r>
      <w:r>
        <w:t xml:space="preserve"> en </w:t>
      </w:r>
      <w:r w:rsidR="0081205D">
        <w:t xml:space="preserve">eller </w:t>
      </w:r>
      <w:r>
        <w:t xml:space="preserve">flera </w:t>
      </w:r>
      <w:r w:rsidR="0081205D">
        <w:t xml:space="preserve">anläggningsdelar </w:t>
      </w:r>
      <w:r>
        <w:t>är lokaliserade</w:t>
      </w:r>
      <w:r w:rsidR="0081205D">
        <w:t>.</w:t>
      </w:r>
      <w:r>
        <w:t xml:space="preserve"> </w:t>
      </w:r>
      <w:r w:rsidR="001E6FBD">
        <w:t>till exempel</w:t>
      </w:r>
      <w:r w:rsidR="0081205D">
        <w:t xml:space="preserve"> kan</w:t>
      </w:r>
      <w:r>
        <w:t xml:space="preserve"> en panna eller </w:t>
      </w:r>
      <w:r w:rsidR="0081205D">
        <w:t xml:space="preserve">en </w:t>
      </w:r>
      <w:r w:rsidR="006A2DAB">
        <w:t xml:space="preserve">värmepump </w:t>
      </w:r>
      <w:r w:rsidR="0081205D">
        <w:t xml:space="preserve">vara </w:t>
      </w:r>
      <w:r w:rsidR="006A2DAB">
        <w:t>anläggningsdel</w:t>
      </w:r>
      <w:r w:rsidR="0081205D">
        <w:t>ar</w:t>
      </w:r>
      <w:r w:rsidR="006A2DAB">
        <w:t xml:space="preserve">. I det fall en panna är mobil eller av någon annan anledning </w:t>
      </w:r>
      <w:r w:rsidR="00BE3F17">
        <w:t xml:space="preserve">inte </w:t>
      </w:r>
      <w:r w:rsidR="006A2DAB">
        <w:t xml:space="preserve">kan knytas till ett anläggningsnamn går det bra att utnyttja de två översta alternativen ”Ej definierad eller ”Mobil”. Det är en fördel att lägga till anläggningsnamn samt att ändra namn på befintliga ortsnamn och fjärrvärmenät eller </w:t>
      </w:r>
      <w:r w:rsidR="00BE3F17">
        <w:t xml:space="preserve">ta bort eller </w:t>
      </w:r>
      <w:r w:rsidR="006A2DAB">
        <w:t>lägga</w:t>
      </w:r>
      <w:r w:rsidR="00BE3F17">
        <w:t xml:space="preserve"> till nya</w:t>
      </w:r>
      <w:r w:rsidR="006A2DAB">
        <w:t xml:space="preserve"> innan</w:t>
      </w:r>
      <w:r w:rsidR="007D358B">
        <w:t xml:space="preserve"> man fortsätter med flikarna </w:t>
      </w:r>
      <w:r w:rsidR="0081205D">
        <w:t xml:space="preserve">för </w:t>
      </w:r>
      <w:r w:rsidR="007D358B">
        <w:t>de enskilda anläggningsdelarna.</w:t>
      </w:r>
      <w:r w:rsidR="006A2DAB">
        <w:t xml:space="preserve"> </w:t>
      </w:r>
      <w:r w:rsidR="00BE3F17">
        <w:t>Markera inom de</w:t>
      </w:r>
      <w:r w:rsidR="0081205D">
        <w:t>n</w:t>
      </w:r>
      <w:r w:rsidR="00BE3F17">
        <w:t xml:space="preserve"> prickstreckade linjen och kopiera om det finns flera excelfiler att fylla i. </w:t>
      </w:r>
      <w:r w:rsidR="006A2DAB">
        <w:t xml:space="preserve"> </w:t>
      </w:r>
    </w:p>
    <w:p w14:paraId="112B2146" w14:textId="2B71CA7D" w:rsidR="006E797F" w:rsidRDefault="006E797F" w:rsidP="006A2DAB">
      <w:r>
        <w:t xml:space="preserve">Flikarna med beskrivning av enskilda anläggningsdelar som </w:t>
      </w:r>
      <w:r w:rsidR="001E6FBD">
        <w:t>till exempel</w:t>
      </w:r>
      <w:r>
        <w:t xml:space="preserve"> en panna har ett namn som består av dels bokstaven </w:t>
      </w:r>
      <w:r w:rsidR="00B92F47">
        <w:t>P</w:t>
      </w:r>
      <w:r>
        <w:t xml:space="preserve"> + ett löpnummer + namn på pannan från den tidigare insamlingen</w:t>
      </w:r>
      <w:r w:rsidR="008D4919">
        <w:t xml:space="preserve">. Exempel på fliknamn </w:t>
      </w:r>
      <w:r w:rsidR="00DC0E42">
        <w:t>kan vara</w:t>
      </w:r>
      <w:r w:rsidR="008D4919">
        <w:t xml:space="preserve"> B01 – P1.  </w:t>
      </w:r>
    </w:p>
    <w:p w14:paraId="2CFAABC7" w14:textId="77777777" w:rsidR="0052320E" w:rsidRPr="0052320E" w:rsidRDefault="0052320E" w:rsidP="0052320E">
      <w:pPr>
        <w:pStyle w:val="NrRubrik2"/>
      </w:pPr>
      <w:bookmarkStart w:id="8" w:name="_Toc48304261"/>
      <w:bookmarkEnd w:id="5"/>
      <w:bookmarkEnd w:id="6"/>
      <w:bookmarkEnd w:id="7"/>
      <w:r w:rsidRPr="0052320E">
        <w:t>Uppgifter om specifika anläggningsdelar</w:t>
      </w:r>
      <w:bookmarkEnd w:id="8"/>
    </w:p>
    <w:p w14:paraId="536940CD" w14:textId="53875061" w:rsidR="00601086" w:rsidRDefault="0052320E" w:rsidP="0052320E">
      <w:pPr>
        <w:rPr>
          <w:noProof/>
        </w:rPr>
      </w:pPr>
      <w:r w:rsidRPr="0052320E">
        <w:rPr>
          <w:noProof/>
        </w:rPr>
        <w:t>Figur 4 visar delar av de frågor som Energiföretagen vill få uppdaterade. För vissa frågor finns det</w:t>
      </w:r>
      <w:r w:rsidR="00DC7114">
        <w:rPr>
          <w:noProof/>
        </w:rPr>
        <w:t xml:space="preserve"> är att </w:t>
      </w:r>
      <w:r w:rsidR="00CE514B">
        <w:rPr>
          <w:noProof/>
        </w:rPr>
        <w:t>svaren ska vara enhetliga så långt det går. Finns det inget alternativ i listrutan som stämmer med den egna verkligheten så ange ett eget alternativ i textrutan och kommentera gärna i anmärkningskolumnen.</w:t>
      </w:r>
      <w:r w:rsidR="00DC7114">
        <w:rPr>
          <w:noProof/>
        </w:rPr>
        <w:t xml:space="preserve"> </w:t>
      </w:r>
    </w:p>
    <w:p w14:paraId="6B68DEAF" w14:textId="1CAEBAE6" w:rsidR="00101315" w:rsidRDefault="00324107" w:rsidP="00264BEC">
      <w:pPr>
        <w:keepNext/>
      </w:pPr>
      <w:r>
        <w:rPr>
          <w:noProof/>
        </w:rPr>
        <w:drawing>
          <wp:inline distT="0" distB="0" distL="0" distR="0" wp14:anchorId="7644CA84" wp14:editId="481A164D">
            <wp:extent cx="5162400" cy="2484000"/>
            <wp:effectExtent l="0" t="0" r="635" b="0"/>
            <wp:docPr id="10" name="Bildobjekt 10" descr="En bild som visar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descr="En bild som visar skärmbild&#10;&#10;Automatiskt genererad beskrivning"/>
                    <pic:cNvPicPr/>
                  </pic:nvPicPr>
                  <pic:blipFill>
                    <a:blip r:embed="rId11">
                      <a:extLst>
                        <a:ext uri="{28A0092B-C50C-407E-A947-70E740481C1C}">
                          <a14:useLocalDpi xmlns:a14="http://schemas.microsoft.com/office/drawing/2010/main" val="0"/>
                        </a:ext>
                      </a:extLst>
                    </a:blip>
                    <a:stretch>
                      <a:fillRect/>
                    </a:stretch>
                  </pic:blipFill>
                  <pic:spPr>
                    <a:xfrm>
                      <a:off x="0" y="0"/>
                      <a:ext cx="5162400" cy="2484000"/>
                    </a:xfrm>
                    <a:prstGeom prst="rect">
                      <a:avLst/>
                    </a:prstGeom>
                  </pic:spPr>
                </pic:pic>
              </a:graphicData>
            </a:graphic>
          </wp:inline>
        </w:drawing>
      </w:r>
    </w:p>
    <w:p w14:paraId="07E7CB1F" w14:textId="12C09397" w:rsidR="008D4919" w:rsidRDefault="00101315" w:rsidP="00264BEC">
      <w:pPr>
        <w:pStyle w:val="Beskrivning"/>
        <w:rPr>
          <w:noProof/>
        </w:rPr>
      </w:pPr>
      <w:r>
        <w:t xml:space="preserve">Figur </w:t>
      </w:r>
      <w:r w:rsidR="00324107">
        <w:fldChar w:fldCharType="begin"/>
      </w:r>
      <w:r w:rsidR="00324107">
        <w:instrText xml:space="preserve"> SEQ</w:instrText>
      </w:r>
      <w:r w:rsidR="00324107">
        <w:instrText xml:space="preserve"> Figur \* ARABIC </w:instrText>
      </w:r>
      <w:r w:rsidR="00324107">
        <w:fldChar w:fldCharType="separate"/>
      </w:r>
      <w:r w:rsidR="006B6814">
        <w:rPr>
          <w:noProof/>
        </w:rPr>
        <w:t>4</w:t>
      </w:r>
      <w:r w:rsidR="00324107">
        <w:rPr>
          <w:noProof/>
        </w:rPr>
        <w:fldChar w:fldCharType="end"/>
      </w:r>
    </w:p>
    <w:p w14:paraId="2F7B22EF" w14:textId="10D7BE7E" w:rsidR="00CF7FDE" w:rsidRDefault="00324107" w:rsidP="00CF7FDE">
      <w:r>
        <w:rPr>
          <w:noProof/>
          <w:lang w:eastAsia="sv-SE"/>
        </w:rPr>
        <w:lastRenderedPageBreak/>
        <w:drawing>
          <wp:anchor distT="0" distB="0" distL="114300" distR="114300" simplePos="0" relativeHeight="251665408" behindDoc="1" locked="0" layoutInCell="1" allowOverlap="1" wp14:anchorId="3FB3A896" wp14:editId="00343257">
            <wp:simplePos x="0" y="0"/>
            <wp:positionH relativeFrom="margin">
              <wp:align>left</wp:align>
            </wp:positionH>
            <wp:positionV relativeFrom="paragraph">
              <wp:posOffset>24130</wp:posOffset>
            </wp:positionV>
            <wp:extent cx="2933700" cy="2629535"/>
            <wp:effectExtent l="0" t="0" r="0" b="0"/>
            <wp:wrapTight wrapText="bothSides">
              <wp:wrapPolygon edited="0">
                <wp:start x="0" y="0"/>
                <wp:lineTo x="0" y="21438"/>
                <wp:lineTo x="21460" y="21438"/>
                <wp:lineTo x="21460" y="0"/>
                <wp:lineTo x="0" y="0"/>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pieraMall_1.PNG"/>
                    <pic:cNvPicPr/>
                  </pic:nvPicPr>
                  <pic:blipFill>
                    <a:blip r:embed="rId12">
                      <a:extLst>
                        <a:ext uri="{28A0092B-C50C-407E-A947-70E740481C1C}">
                          <a14:useLocalDpi xmlns:a14="http://schemas.microsoft.com/office/drawing/2010/main" val="0"/>
                        </a:ext>
                      </a:extLst>
                    </a:blip>
                    <a:stretch>
                      <a:fillRect/>
                    </a:stretch>
                  </pic:blipFill>
                  <pic:spPr>
                    <a:xfrm>
                      <a:off x="0" y="0"/>
                      <a:ext cx="2933700" cy="2629535"/>
                    </a:xfrm>
                    <a:prstGeom prst="rect">
                      <a:avLst/>
                    </a:prstGeom>
                  </pic:spPr>
                </pic:pic>
              </a:graphicData>
            </a:graphic>
            <wp14:sizeRelH relativeFrom="page">
              <wp14:pctWidth>0</wp14:pctWidth>
            </wp14:sizeRelH>
            <wp14:sizeRelV relativeFrom="page">
              <wp14:pctHeight>0</wp14:pctHeight>
            </wp14:sizeRelV>
          </wp:anchor>
        </w:drawing>
      </w:r>
      <w:r w:rsidR="00CF7FDE">
        <w:rPr>
          <w:noProof/>
          <w:lang w:eastAsia="sv-SE"/>
        </w:rPr>
        <w:drawing>
          <wp:anchor distT="0" distB="0" distL="114300" distR="114300" simplePos="0" relativeHeight="251658240" behindDoc="1" locked="0" layoutInCell="1" allowOverlap="1" wp14:anchorId="325B6FA5" wp14:editId="32F72231">
            <wp:simplePos x="0" y="0"/>
            <wp:positionH relativeFrom="margin">
              <wp:align>left</wp:align>
            </wp:positionH>
            <wp:positionV relativeFrom="paragraph">
              <wp:posOffset>43180</wp:posOffset>
            </wp:positionV>
            <wp:extent cx="2933700" cy="2629535"/>
            <wp:effectExtent l="0" t="0" r="0" b="0"/>
            <wp:wrapTight wrapText="bothSides">
              <wp:wrapPolygon edited="0">
                <wp:start x="0" y="0"/>
                <wp:lineTo x="0" y="21438"/>
                <wp:lineTo x="21460" y="21438"/>
                <wp:lineTo x="21460"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pieraMall_1.PNG"/>
                    <pic:cNvPicPr/>
                  </pic:nvPicPr>
                  <pic:blipFill>
                    <a:blip r:embed="rId13">
                      <a:extLst>
                        <a:ext uri="{28A0092B-C50C-407E-A947-70E740481C1C}">
                          <a14:useLocalDpi xmlns:a14="http://schemas.microsoft.com/office/drawing/2010/main" val="0"/>
                        </a:ext>
                      </a:extLst>
                    </a:blip>
                    <a:stretch>
                      <a:fillRect/>
                    </a:stretch>
                  </pic:blipFill>
                  <pic:spPr>
                    <a:xfrm>
                      <a:off x="0" y="0"/>
                      <a:ext cx="2933700" cy="2629535"/>
                    </a:xfrm>
                    <a:prstGeom prst="rect">
                      <a:avLst/>
                    </a:prstGeom>
                  </pic:spPr>
                </pic:pic>
              </a:graphicData>
            </a:graphic>
            <wp14:sizeRelH relativeFrom="page">
              <wp14:pctWidth>0</wp14:pctWidth>
            </wp14:sizeRelH>
            <wp14:sizeRelV relativeFrom="page">
              <wp14:pctHeight>0</wp14:pctHeight>
            </wp14:sizeRelV>
          </wp:anchor>
        </w:drawing>
      </w:r>
      <w:r w:rsidR="00471F20">
        <w:t xml:space="preserve">I det fall en ny anläggningsdel </w:t>
      </w:r>
      <w:r w:rsidR="0069796E">
        <w:t>(</w:t>
      </w:r>
      <w:r w:rsidR="00EF2605">
        <w:t>till exempel</w:t>
      </w:r>
      <w:r w:rsidR="0069796E">
        <w:t xml:space="preserve"> en panna) </w:t>
      </w:r>
      <w:r w:rsidR="00471F20">
        <w:t xml:space="preserve">har tillkommit så </w:t>
      </w:r>
      <w:r w:rsidR="0069796E">
        <w:t xml:space="preserve">skapa en kopia av </w:t>
      </w:r>
      <w:r w:rsidR="00847431">
        <w:t>”</w:t>
      </w:r>
      <w:proofErr w:type="spellStart"/>
      <w:r w:rsidR="00847431">
        <w:t>Mall_Panna</w:t>
      </w:r>
      <w:proofErr w:type="spellEnd"/>
      <w:r w:rsidR="00847431">
        <w:t>”</w:t>
      </w:r>
      <w:r w:rsidR="0069796E">
        <w:t xml:space="preserve">. Markera </w:t>
      </w:r>
      <w:r w:rsidR="00804082">
        <w:t>flicknamnet</w:t>
      </w:r>
      <w:r w:rsidR="0069796E">
        <w:t xml:space="preserve"> för önskad mall</w:t>
      </w:r>
      <w:r w:rsidR="00BD4060">
        <w:t xml:space="preserve"> (kan finnas flera)</w:t>
      </w:r>
      <w:r w:rsidR="0069796E">
        <w:t xml:space="preserve"> och högerklicka och välj </w:t>
      </w:r>
      <w:r w:rsidR="000D4604">
        <w:t>alternativ ”Flytta eller kopiera”</w:t>
      </w:r>
      <w:r w:rsidR="000C4801">
        <w:t xml:space="preserve">, se </w:t>
      </w:r>
      <w:r w:rsidR="00E534DE">
        <w:t>figur 5</w:t>
      </w:r>
      <w:r w:rsidR="000D4604">
        <w:t xml:space="preserve">. Det </w:t>
      </w:r>
      <w:r w:rsidR="00101315">
        <w:rPr>
          <w:noProof/>
        </w:rPr>
        <mc:AlternateContent>
          <mc:Choice Requires="wps">
            <w:drawing>
              <wp:anchor distT="0" distB="0" distL="114300" distR="114300" simplePos="0" relativeHeight="251660288" behindDoc="1" locked="0" layoutInCell="1" allowOverlap="1" wp14:anchorId="3FA79A46" wp14:editId="541D3A10">
                <wp:simplePos x="0" y="0"/>
                <wp:positionH relativeFrom="column">
                  <wp:posOffset>0</wp:posOffset>
                </wp:positionH>
                <wp:positionV relativeFrom="paragraph">
                  <wp:posOffset>2729865</wp:posOffset>
                </wp:positionV>
                <wp:extent cx="2676525" cy="635"/>
                <wp:effectExtent l="0" t="0" r="0" b="0"/>
                <wp:wrapTight wrapText="bothSides">
                  <wp:wrapPolygon edited="0">
                    <wp:start x="0" y="0"/>
                    <wp:lineTo x="0" y="21600"/>
                    <wp:lineTo x="21600" y="21600"/>
                    <wp:lineTo x="21600" y="0"/>
                  </wp:wrapPolygon>
                </wp:wrapTight>
                <wp:docPr id="11" name="Textruta 11"/>
                <wp:cNvGraphicFramePr/>
                <a:graphic xmlns:a="http://schemas.openxmlformats.org/drawingml/2006/main">
                  <a:graphicData uri="http://schemas.microsoft.com/office/word/2010/wordprocessingShape">
                    <wps:wsp>
                      <wps:cNvSpPr txBox="1"/>
                      <wps:spPr>
                        <a:xfrm>
                          <a:off x="0" y="0"/>
                          <a:ext cx="2676525" cy="635"/>
                        </a:xfrm>
                        <a:prstGeom prst="rect">
                          <a:avLst/>
                        </a:prstGeom>
                        <a:solidFill>
                          <a:prstClr val="white"/>
                        </a:solidFill>
                        <a:ln>
                          <a:noFill/>
                        </a:ln>
                      </wps:spPr>
                      <wps:txbx>
                        <w:txbxContent>
                          <w:p w14:paraId="34FDF1BB" w14:textId="050784F9" w:rsidR="00101315" w:rsidRPr="003566AD" w:rsidRDefault="00101315" w:rsidP="00264BEC">
                            <w:pPr>
                              <w:pStyle w:val="Beskrivning"/>
                            </w:pPr>
                            <w:r>
                              <w:t xml:space="preserve">Figur </w:t>
                            </w:r>
                            <w:r w:rsidR="00324107">
                              <w:fldChar w:fldCharType="begin"/>
                            </w:r>
                            <w:r w:rsidR="00324107">
                              <w:instrText xml:space="preserve"> SEQ Figur \* ARABIC </w:instrText>
                            </w:r>
                            <w:r w:rsidR="00324107">
                              <w:fldChar w:fldCharType="separate"/>
                            </w:r>
                            <w:r w:rsidR="006B6814">
                              <w:rPr>
                                <w:noProof/>
                              </w:rPr>
                              <w:t>5</w:t>
                            </w:r>
                            <w:r w:rsidR="00324107">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FA79A46" id="_x0000_t202" coordsize="21600,21600" o:spt="202" path="m,l,21600r21600,l21600,xe">
                <v:stroke joinstyle="miter"/>
                <v:path gradientshapeok="t" o:connecttype="rect"/>
              </v:shapetype>
              <v:shape id="Textruta 11" o:spid="_x0000_s1026" type="#_x0000_t202" style="position:absolute;left:0;text-align:left;margin-left:0;margin-top:214.95pt;width:210.7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" stroked="f">
                <v:textbox style="mso-fit-shape-to-text:t" inset="0,0,0,0">
                  <w:txbxContent>
                    <w:p w14:paraId="34FDF1BB" w14:textId="050784F9" w:rsidR="00101315" w:rsidRPr="003566AD" w:rsidRDefault="00101315" w:rsidP="00264BEC">
                      <w:pPr>
                        <w:pStyle w:val="Beskrivning"/>
                      </w:pPr>
                      <w:r>
                        <w:t xml:space="preserve">Figur </w:t>
                      </w:r>
                      <w:r w:rsidR="00E73BBC">
                        <w:fldChar w:fldCharType="begin"/>
                      </w:r>
                      <w:r w:rsidR="00E73BBC">
                        <w:instrText xml:space="preserve"> SEQ Figur \* ARABIC </w:instrText>
                      </w:r>
                      <w:r w:rsidR="00E73BBC">
                        <w:fldChar w:fldCharType="separate"/>
                      </w:r>
                      <w:r w:rsidR="006B6814">
                        <w:rPr>
                          <w:noProof/>
                        </w:rPr>
                        <w:t>5</w:t>
                      </w:r>
                      <w:r w:rsidR="00E73BBC">
                        <w:rPr>
                          <w:noProof/>
                        </w:rPr>
                        <w:fldChar w:fldCharType="end"/>
                      </w:r>
                    </w:p>
                  </w:txbxContent>
                </v:textbox>
                <w10:wrap type="tight"/>
              </v:shape>
            </w:pict>
          </mc:Fallback>
        </mc:AlternateContent>
      </w:r>
      <w:r w:rsidR="000D4604">
        <w:t>är inte nödvändigt att välja var fliken ska placeras men det kan vara lättare att hitta om det finns bland övriga flikar som ska besvaras. Viktigt är dock att sätta en bock i rutan ”Skapa en kopia”</w:t>
      </w:r>
      <w:r w:rsidR="000C4801">
        <w:t xml:space="preserve"> annars försvinner mallen och då blir det svårare att göra flera kopior</w:t>
      </w:r>
      <w:r w:rsidR="000D4604">
        <w:t>.</w:t>
      </w:r>
      <w:r w:rsidR="00EF2605">
        <w:t xml:space="preserve"> Förslagsvis spara mottagen fil på särskild plats</w:t>
      </w:r>
      <w:r w:rsidR="00CF7FDE">
        <w:t xml:space="preserve"> </w:t>
      </w:r>
      <w:r w:rsidR="00EF2605">
        <w:t xml:space="preserve">och skapa en arbetskopia </w:t>
      </w:r>
      <w:r w:rsidR="00CF7FDE">
        <w:t xml:space="preserve">med något modifierat namn </w:t>
      </w:r>
      <w:r w:rsidR="00EF2605">
        <w:t xml:space="preserve">så </w:t>
      </w:r>
      <w:r w:rsidR="00CF7FDE">
        <w:t xml:space="preserve">kan man skapa kopiera mallfilen från original filen till arbetskopia med hjälp av samma </w:t>
      </w:r>
      <w:proofErr w:type="gramStart"/>
      <w:r w:rsidR="00CF7FDE">
        <w:t>dialogruta figur</w:t>
      </w:r>
      <w:proofErr w:type="gramEnd"/>
      <w:r w:rsidR="00CF7FDE">
        <w:t xml:space="preserve"> 5 genom att ange ”till bok”.</w:t>
      </w:r>
    </w:p>
    <w:p w14:paraId="745F6485" w14:textId="1F09D5E7" w:rsidR="00CF7FDE" w:rsidRDefault="00CF7FDE" w:rsidP="00CF7FDE"/>
    <w:p w14:paraId="159F250A" w14:textId="575FB397" w:rsidR="00101315" w:rsidRDefault="00324107" w:rsidP="00CF7FDE">
      <w:r>
        <w:rPr>
          <w:noProof/>
        </w:rPr>
        <w:drawing>
          <wp:anchor distT="0" distB="0" distL="114300" distR="114300" simplePos="0" relativeHeight="251667456" behindDoc="0" locked="0" layoutInCell="1" allowOverlap="1" wp14:anchorId="6FB43B77" wp14:editId="35F03938">
            <wp:simplePos x="0" y="0"/>
            <wp:positionH relativeFrom="margin">
              <wp:align>left</wp:align>
            </wp:positionH>
            <wp:positionV relativeFrom="paragraph">
              <wp:posOffset>67310</wp:posOffset>
            </wp:positionV>
            <wp:extent cx="3781425" cy="1333500"/>
            <wp:effectExtent l="0" t="0" r="9525" b="0"/>
            <wp:wrapSquare wrapText="bothSides"/>
            <wp:docPr id="12" name="Bildobjekt 12" descr="En bild som visar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skärmbild&#10;&#10;Automatiskt genererad beskrivning"/>
                    <pic:cNvPicPr/>
                  </pic:nvPicPr>
                  <pic:blipFill>
                    <a:blip r:embed="rId14">
                      <a:extLst>
                        <a:ext uri="{28A0092B-C50C-407E-A947-70E740481C1C}">
                          <a14:useLocalDpi xmlns:a14="http://schemas.microsoft.com/office/drawing/2010/main" val="0"/>
                        </a:ext>
                      </a:extLst>
                    </a:blip>
                    <a:stretch>
                      <a:fillRect/>
                    </a:stretch>
                  </pic:blipFill>
                  <pic:spPr>
                    <a:xfrm>
                      <a:off x="0" y="0"/>
                      <a:ext cx="3781425" cy="1333500"/>
                    </a:xfrm>
                    <a:prstGeom prst="rect">
                      <a:avLst/>
                    </a:prstGeom>
                  </pic:spPr>
                </pic:pic>
              </a:graphicData>
            </a:graphic>
            <wp14:sizeRelH relativeFrom="margin">
              <wp14:pctWidth>0</wp14:pctWidth>
            </wp14:sizeRelH>
          </wp:anchor>
        </w:drawing>
      </w:r>
      <w:r w:rsidR="006B6814">
        <w:rPr>
          <w:noProof/>
        </w:rPr>
        <mc:AlternateContent>
          <mc:Choice Requires="wps">
            <w:drawing>
              <wp:anchor distT="0" distB="0" distL="114300" distR="114300" simplePos="0" relativeHeight="251663360" behindDoc="0" locked="0" layoutInCell="1" allowOverlap="1" wp14:anchorId="7148F7FF" wp14:editId="6930B45B">
                <wp:simplePos x="0" y="0"/>
                <wp:positionH relativeFrom="column">
                  <wp:posOffset>5080</wp:posOffset>
                </wp:positionH>
                <wp:positionV relativeFrom="paragraph">
                  <wp:posOffset>1467485</wp:posOffset>
                </wp:positionV>
                <wp:extent cx="3781425" cy="635"/>
                <wp:effectExtent l="0" t="0" r="0" b="0"/>
                <wp:wrapSquare wrapText="bothSides"/>
                <wp:docPr id="3" name="Textruta 3"/>
                <wp:cNvGraphicFramePr/>
                <a:graphic xmlns:a="http://schemas.openxmlformats.org/drawingml/2006/main">
                  <a:graphicData uri="http://schemas.microsoft.com/office/word/2010/wordprocessingShape">
                    <wps:wsp>
                      <wps:cNvSpPr txBox="1"/>
                      <wps:spPr>
                        <a:xfrm>
                          <a:off x="0" y="0"/>
                          <a:ext cx="3781425" cy="635"/>
                        </a:xfrm>
                        <a:prstGeom prst="rect">
                          <a:avLst/>
                        </a:prstGeom>
                        <a:solidFill>
                          <a:prstClr val="white"/>
                        </a:solidFill>
                        <a:ln>
                          <a:noFill/>
                        </a:ln>
                      </wps:spPr>
                      <wps:txbx>
                        <w:txbxContent>
                          <w:p w14:paraId="50F5F548" w14:textId="2FF615D0" w:rsidR="006B6814" w:rsidRPr="00C35C04" w:rsidRDefault="006B6814" w:rsidP="006B6814">
                            <w:pPr>
                              <w:pStyle w:val="Beskrivning"/>
                              <w:rPr>
                                <w:noProof/>
                              </w:rPr>
                            </w:pPr>
                            <w:r>
                              <w:t xml:space="preserve">Figur </w:t>
                            </w:r>
                            <w:r w:rsidR="00324107">
                              <w:fldChar w:fldCharType="begin"/>
                            </w:r>
                            <w:r w:rsidR="00324107">
                              <w:instrText xml:space="preserve"> SEQ Figur \* ARABIC </w:instrText>
                            </w:r>
                            <w:r w:rsidR="00324107">
                              <w:fldChar w:fldCharType="separate"/>
                            </w:r>
                            <w:r>
                              <w:rPr>
                                <w:noProof/>
                              </w:rPr>
                              <w:t>6</w:t>
                            </w:r>
                            <w:r w:rsidR="00324107">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48F7FF" id="Textruta 3" o:spid="_x0000_s1027" type="#_x0000_t202" style="position:absolute;left:0;text-align:left;margin-left:.4pt;margin-top:115.55pt;width:297.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" stroked="f">
                <v:textbox style="mso-fit-shape-to-text:t" inset="0,0,0,0">
                  <w:txbxContent>
                    <w:p w14:paraId="50F5F548" w14:textId="2FF615D0" w:rsidR="006B6814" w:rsidRPr="00C35C04" w:rsidRDefault="006B6814" w:rsidP="006B6814">
                      <w:pPr>
                        <w:pStyle w:val="Beskrivning"/>
                        <w:rPr>
                          <w:noProof/>
                        </w:rPr>
                      </w:pPr>
                      <w:r>
                        <w:t xml:space="preserve">Figur </w:t>
                      </w:r>
                      <w:r w:rsidR="00E73BBC">
                        <w:fldChar w:fldCharType="begin"/>
                      </w:r>
                      <w:r w:rsidR="00E73BBC">
                        <w:instrText xml:space="preserve"> SEQ Figur \* ARABIC </w:instrText>
                      </w:r>
                      <w:r w:rsidR="00E73BBC">
                        <w:fldChar w:fldCharType="separate"/>
                      </w:r>
                      <w:r>
                        <w:rPr>
                          <w:noProof/>
                        </w:rPr>
                        <w:t>6</w:t>
                      </w:r>
                      <w:r w:rsidR="00E73BBC">
                        <w:rPr>
                          <w:noProof/>
                        </w:rPr>
                        <w:fldChar w:fldCharType="end"/>
                      </w:r>
                    </w:p>
                  </w:txbxContent>
                </v:textbox>
                <w10:wrap type="square"/>
              </v:shape>
            </w:pict>
          </mc:Fallback>
        </mc:AlternateContent>
      </w:r>
      <w:r w:rsidR="006B6814">
        <w:rPr>
          <w:noProof/>
        </w:rPr>
        <w:drawing>
          <wp:anchor distT="0" distB="0" distL="114300" distR="114300" simplePos="0" relativeHeight="251661312" behindDoc="0" locked="0" layoutInCell="1" allowOverlap="1" wp14:anchorId="7F190DA9" wp14:editId="5FFC930F">
            <wp:simplePos x="0" y="0"/>
            <wp:positionH relativeFrom="column">
              <wp:posOffset>5080</wp:posOffset>
            </wp:positionH>
            <wp:positionV relativeFrom="paragraph">
              <wp:posOffset>76835</wp:posOffset>
            </wp:positionV>
            <wp:extent cx="3781425" cy="1333500"/>
            <wp:effectExtent l="0" t="0" r="9525" b="0"/>
            <wp:wrapSquare wrapText="bothSides"/>
            <wp:docPr id="2" name="Bildobjekt 2" descr="En bild som visar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skärmbild&#10;&#10;Automatiskt genererad beskrivning"/>
                    <pic:cNvPicPr/>
                  </pic:nvPicPr>
                  <pic:blipFill>
                    <a:blip r:embed="rId13">
                      <a:extLst>
                        <a:ext uri="{28A0092B-C50C-407E-A947-70E740481C1C}">
                          <a14:useLocalDpi xmlns:a14="http://schemas.microsoft.com/office/drawing/2010/main" val="0"/>
                        </a:ext>
                      </a:extLst>
                    </a:blip>
                    <a:stretch>
                      <a:fillRect/>
                    </a:stretch>
                  </pic:blipFill>
                  <pic:spPr>
                    <a:xfrm>
                      <a:off x="0" y="0"/>
                      <a:ext cx="3781425" cy="1333500"/>
                    </a:xfrm>
                    <a:prstGeom prst="rect">
                      <a:avLst/>
                    </a:prstGeom>
                  </pic:spPr>
                </pic:pic>
              </a:graphicData>
            </a:graphic>
            <wp14:sizeRelH relativeFrom="margin">
              <wp14:pctWidth>0</wp14:pctWidth>
            </wp14:sizeRelH>
          </wp:anchor>
        </w:drawing>
      </w:r>
      <w:r w:rsidR="000D4604">
        <w:t>Fliken får samma namn som originalet med tillägget (2) eller någon annan siffra</w:t>
      </w:r>
      <w:r w:rsidR="000C4801">
        <w:t xml:space="preserve">, se exempel i </w:t>
      </w:r>
      <w:r w:rsidR="00E534DE">
        <w:t>figur 6</w:t>
      </w:r>
      <w:r w:rsidR="000C4801">
        <w:t xml:space="preserve"> nedan. Byt namn genom att högerklicka på flik-namnet och välj alternativ ”Byta namn”</w:t>
      </w:r>
      <w:r w:rsidR="000D4604">
        <w:t xml:space="preserve"> </w:t>
      </w:r>
      <w:r w:rsidR="000C4801">
        <w:t>och ändra till något</w:t>
      </w:r>
      <w:r w:rsidR="00ED780A">
        <w:t xml:space="preserve"> för er</w:t>
      </w:r>
      <w:r w:rsidR="000C4801">
        <w:t xml:space="preserve"> lämpligt </w:t>
      </w:r>
      <w:r w:rsidR="00ED780A">
        <w:t xml:space="preserve">valfritt namn </w:t>
      </w:r>
      <w:r w:rsidR="000C4801">
        <w:t>så länge att det är unikt i</w:t>
      </w:r>
      <w:r w:rsidR="00ED780A">
        <w:t xml:space="preserve"> filen</w:t>
      </w:r>
      <w:r w:rsidR="000C4801">
        <w:t xml:space="preserve">. </w:t>
      </w:r>
    </w:p>
    <w:p w14:paraId="089A25B3" w14:textId="77777777" w:rsidR="006B6814" w:rsidRDefault="006B6814" w:rsidP="008D4919"/>
    <w:p w14:paraId="4FE46E96" w14:textId="59220156" w:rsidR="000C4801" w:rsidRDefault="00E817D5" w:rsidP="008D4919">
      <w:r w:rsidRPr="00BD4060">
        <w:rPr>
          <w:highlight w:val="yellow"/>
        </w:rPr>
        <w:t>Generellt gäller att Svarstatus” ska vara 100 procent innan filen returneras till Energiföretagen Sverige.</w:t>
      </w:r>
    </w:p>
    <w:p w14:paraId="09735221" w14:textId="39724508" w:rsidR="00E817D5" w:rsidRDefault="00E817D5" w:rsidP="00264BEC">
      <w:pPr>
        <w:pStyle w:val="NrRubrik2"/>
      </w:pPr>
      <w:bookmarkStart w:id="9" w:name="_Toc48640985"/>
      <w:r>
        <w:t>Utförligare beskrivning av enskilda uppgifter</w:t>
      </w:r>
      <w:bookmarkEnd w:id="9"/>
    </w:p>
    <w:p w14:paraId="6FCF266F" w14:textId="6407E271" w:rsidR="00C32586" w:rsidRDefault="00C32586" w:rsidP="00C32586">
      <w:r>
        <w:t xml:space="preserve">För varje position i kolumn Pos finns en dold anteckning med samma text som är i detta kapitel.  </w:t>
      </w:r>
    </w:p>
    <w:p w14:paraId="4A40AF3E" w14:textId="77777777" w:rsidR="00E817D5" w:rsidRDefault="00E817D5" w:rsidP="006B6814">
      <w:pPr>
        <w:pStyle w:val="NrRubrik3"/>
      </w:pPr>
      <w:bookmarkStart w:id="10" w:name="_Toc48640986"/>
      <w:r>
        <w:t xml:space="preserve">Flik: </w:t>
      </w:r>
      <w:proofErr w:type="spellStart"/>
      <w:r>
        <w:t>Ftg_Spec</w:t>
      </w:r>
      <w:bookmarkEnd w:id="10"/>
      <w:proofErr w:type="spellEnd"/>
    </w:p>
    <w:p w14:paraId="2E8FAC59" w14:textId="06FCEE47" w:rsidR="00BA036A" w:rsidRDefault="0098520D" w:rsidP="006B6814">
      <w:r>
        <w:t>Denna flik finns med i alla enkätfiler som är aktuella att fylla i, Tyvärr finns ingen automatiserad informationsöverföring mellan de olika enkätfilerna så den mest gångbara metoden är att kopiera från den ena filen till en annan.</w:t>
      </w:r>
    </w:p>
    <w:p w14:paraId="624648A2" w14:textId="77777777" w:rsidR="0098520D" w:rsidRDefault="0098520D" w:rsidP="006B6814"/>
    <w:p w14:paraId="58D3AF77" w14:textId="77777777" w:rsidR="00E817D5" w:rsidRPr="00E817D5" w:rsidRDefault="002F6FCE" w:rsidP="006B6814">
      <w:r>
        <w:t>Position 01</w:t>
      </w:r>
      <w:r>
        <w:tab/>
      </w:r>
      <w:r w:rsidR="00E817D5">
        <w:t xml:space="preserve">Namn på </w:t>
      </w:r>
      <w:r>
        <w:t>F</w:t>
      </w:r>
      <w:r w:rsidR="00E817D5">
        <w:t xml:space="preserve">öretag som äger </w:t>
      </w:r>
      <w:r>
        <w:t>och/</w:t>
      </w:r>
      <w:r w:rsidR="00E817D5">
        <w:t>eller har drifta</w:t>
      </w:r>
      <w:r w:rsidR="0006647B">
        <w:t>nsvar för anläggningsdelar.</w:t>
      </w:r>
      <w:r w:rsidR="00E817D5">
        <w:t xml:space="preserve"> </w:t>
      </w:r>
    </w:p>
    <w:p w14:paraId="4BFF5FF7" w14:textId="77777777" w:rsidR="006A2DAB" w:rsidRDefault="002F6FCE" w:rsidP="006B6814">
      <w:r>
        <w:t>Position 02</w:t>
      </w:r>
      <w:r>
        <w:tab/>
        <w:t>Företagets organisationsnummer</w:t>
      </w:r>
    </w:p>
    <w:p w14:paraId="1F116A9D" w14:textId="77777777" w:rsidR="002F6FCE" w:rsidRDefault="002F6FCE" w:rsidP="006B6814">
      <w:r>
        <w:t>Position 03</w:t>
      </w:r>
      <w:r>
        <w:tab/>
        <w:t>Företagets växeltelefonnummer</w:t>
      </w:r>
    </w:p>
    <w:p w14:paraId="7A33C161" w14:textId="77777777" w:rsidR="002F6FCE" w:rsidRDefault="002F6FCE" w:rsidP="006B6814">
      <w:r>
        <w:t>Position 04</w:t>
      </w:r>
      <w:r>
        <w:tab/>
        <w:t>Namn på den av företaget huvudansvarige för att lämna uppgifter i denna enkät/rapport</w:t>
      </w:r>
    </w:p>
    <w:p w14:paraId="2E8E96DB" w14:textId="77777777" w:rsidR="002F6FCE" w:rsidRDefault="002F6FCE" w:rsidP="006B6814">
      <w:r>
        <w:t>Position 05</w:t>
      </w:r>
      <w:r>
        <w:tab/>
        <w:t>Telefonnummer till den huvudansvarige</w:t>
      </w:r>
    </w:p>
    <w:p w14:paraId="2F3E29B3" w14:textId="77777777" w:rsidR="002F6FCE" w:rsidRDefault="002F6FCE" w:rsidP="006B6814">
      <w:r>
        <w:t>Position 06</w:t>
      </w:r>
      <w:r>
        <w:tab/>
      </w:r>
      <w:r w:rsidR="00BA036A">
        <w:t>K</w:t>
      </w:r>
      <w:r>
        <w:t>ompletterande telefonnummer till den huvudansvarige</w:t>
      </w:r>
    </w:p>
    <w:p w14:paraId="7ED27F35" w14:textId="49A0B0CA" w:rsidR="002F6FCE" w:rsidRDefault="002F6FCE" w:rsidP="006B6814">
      <w:r>
        <w:t>Position 07</w:t>
      </w:r>
      <w:r>
        <w:tab/>
        <w:t>E-postadress till den huvudansvarige</w:t>
      </w:r>
    </w:p>
    <w:p w14:paraId="2325DBDA" w14:textId="2D401FDF" w:rsidR="00CF1A72" w:rsidRDefault="00CF1A72" w:rsidP="00EE084C">
      <w:pPr>
        <w:ind w:left="1304" w:hanging="1020"/>
      </w:pPr>
      <w:r>
        <w:t>Position 08</w:t>
      </w:r>
      <w:r>
        <w:tab/>
        <w:t xml:space="preserve">Medgivande om att Energiföretagen sparar på de personuppgifter som lämnas under position </w:t>
      </w:r>
      <w:proofErr w:type="gramStart"/>
      <w:r>
        <w:t>04-07</w:t>
      </w:r>
      <w:proofErr w:type="gramEnd"/>
    </w:p>
    <w:p w14:paraId="6C670385" w14:textId="77777777" w:rsidR="002F6FCE" w:rsidRDefault="002F6FCE" w:rsidP="00EE084C">
      <w:pPr>
        <w:ind w:left="1304" w:hanging="1020"/>
      </w:pPr>
      <w:r>
        <w:lastRenderedPageBreak/>
        <w:t>Position 11</w:t>
      </w:r>
      <w:r w:rsidR="00B53BC2">
        <w:tab/>
        <w:t xml:space="preserve">Lista av namn på anläggningar. Anläggning innehåller anläggningsdelar som </w:t>
      </w:r>
      <w:proofErr w:type="gramStart"/>
      <w:r w:rsidR="00B53BC2">
        <w:t>t.ex.</w:t>
      </w:r>
      <w:proofErr w:type="gramEnd"/>
      <w:r w:rsidR="00B53BC2">
        <w:t xml:space="preserve"> pannor, värmepumpar</w:t>
      </w:r>
    </w:p>
    <w:p w14:paraId="46FEFB7A" w14:textId="77777777" w:rsidR="000C4801" w:rsidRDefault="00B53BC2" w:rsidP="00EE084C">
      <w:pPr>
        <w:ind w:left="1304" w:hanging="1020"/>
      </w:pPr>
      <w:r>
        <w:t xml:space="preserve">Position 12 </w:t>
      </w:r>
      <w:r>
        <w:tab/>
        <w:t>En geografisk bestämning till närliggande ort. Använd alternativ ”Mobil” eller ”Ej definierad” om ortsbestämning inte kan användas</w:t>
      </w:r>
    </w:p>
    <w:p w14:paraId="3F026265" w14:textId="77777777" w:rsidR="00B53BC2" w:rsidRDefault="00B53BC2" w:rsidP="006B6814">
      <w:r>
        <w:t>Position 13</w:t>
      </w:r>
      <w:r>
        <w:tab/>
        <w:t>Namn på det fjärrvärmenät som anläggningsdelar är anslutna till</w:t>
      </w:r>
    </w:p>
    <w:p w14:paraId="598585D2" w14:textId="77777777" w:rsidR="00B53BC2" w:rsidRDefault="00B53BC2" w:rsidP="00B53BC2">
      <w:pPr>
        <w:pStyle w:val="Rubrik3"/>
      </w:pPr>
    </w:p>
    <w:p w14:paraId="726BADEA" w14:textId="77777777" w:rsidR="00B53BC2" w:rsidRDefault="00B53BC2" w:rsidP="006B6814">
      <w:pPr>
        <w:pStyle w:val="NrRubrik3"/>
      </w:pPr>
      <w:bookmarkStart w:id="11" w:name="_Toc48640987"/>
      <w:r>
        <w:t xml:space="preserve">Flik </w:t>
      </w:r>
      <w:proofErr w:type="spellStart"/>
      <w:r>
        <w:t>Mall_Panna</w:t>
      </w:r>
      <w:bookmarkEnd w:id="11"/>
      <w:proofErr w:type="spellEnd"/>
    </w:p>
    <w:p w14:paraId="1DA88507" w14:textId="77777777" w:rsidR="0098520D" w:rsidRDefault="0098520D" w:rsidP="00BA036A">
      <w:pPr>
        <w:spacing w:after="80"/>
      </w:pPr>
    </w:p>
    <w:p w14:paraId="3207CBC6" w14:textId="77777777" w:rsidR="00804082" w:rsidRDefault="00804082" w:rsidP="00804082">
      <w:pPr>
        <w:ind w:left="1304" w:hanging="1020"/>
      </w:pPr>
      <w:bookmarkStart w:id="12" w:name="OLE_LINK5"/>
      <w:r>
        <w:t>Position 20</w:t>
      </w:r>
      <w:r>
        <w:tab/>
        <w:t xml:space="preserve">Medgivande om att Energiföretagen sparar på de personuppgifter som lämnas under position </w:t>
      </w:r>
      <w:proofErr w:type="gramStart"/>
      <w:r>
        <w:t>21-23</w:t>
      </w:r>
      <w:proofErr w:type="gramEnd"/>
    </w:p>
    <w:bookmarkEnd w:id="12"/>
    <w:p w14:paraId="06018F31" w14:textId="469773E7" w:rsidR="00B53BC2" w:rsidRDefault="00B53BC2" w:rsidP="006B6814">
      <w:r>
        <w:t>Position 2</w:t>
      </w:r>
      <w:r w:rsidR="00804082">
        <w:t>1</w:t>
      </w:r>
      <w:r>
        <w:tab/>
        <w:t xml:space="preserve">Namn på den </w:t>
      </w:r>
      <w:r w:rsidR="00BA036A">
        <w:t xml:space="preserve">som lämnat uppgift </w:t>
      </w:r>
      <w:r>
        <w:t xml:space="preserve">av </w:t>
      </w:r>
      <w:r w:rsidR="00BA036A">
        <w:t>anläggningsdel</w:t>
      </w:r>
    </w:p>
    <w:p w14:paraId="04DF1030" w14:textId="11F65DBC" w:rsidR="00BA036A" w:rsidRDefault="00BA036A" w:rsidP="006B6814">
      <w:r>
        <w:t>Position 2</w:t>
      </w:r>
      <w:r w:rsidR="00804082">
        <w:t>2</w:t>
      </w:r>
      <w:r>
        <w:tab/>
        <w:t>Telefonnummer till den som lämnat uppgift</w:t>
      </w:r>
    </w:p>
    <w:p w14:paraId="7C7CBC8D" w14:textId="6E1818DA" w:rsidR="00BA036A" w:rsidRDefault="00BA036A" w:rsidP="006B6814">
      <w:r>
        <w:t>Position 2</w:t>
      </w:r>
      <w:r w:rsidR="00804082">
        <w:t>3</w:t>
      </w:r>
      <w:r>
        <w:tab/>
        <w:t>E-postadress till den som lämnat uppgift</w:t>
      </w:r>
    </w:p>
    <w:p w14:paraId="585A797D" w14:textId="63AF9DB3" w:rsidR="00BA036A" w:rsidRDefault="00BA036A" w:rsidP="00EE084C">
      <w:pPr>
        <w:ind w:left="1304" w:hanging="1020"/>
      </w:pPr>
      <w:r>
        <w:t>Position 2</w:t>
      </w:r>
      <w:r w:rsidR="00804082">
        <w:t>4</w:t>
      </w:r>
      <w:r>
        <w:t xml:space="preserve"> </w:t>
      </w:r>
      <w:r>
        <w:tab/>
        <w:t xml:space="preserve">Val via listruta som är kopplad till </w:t>
      </w:r>
      <w:r w:rsidR="008A136B">
        <w:t>lista</w:t>
      </w:r>
      <w:r>
        <w:t xml:space="preserve"> i fliken ”Ftg_Spec”. En geografisk bestämning till närliggande ort. Använd alternativ ”Mobil” eller ”Ej definierad” om ortsbestämning inte kan användas</w:t>
      </w:r>
    </w:p>
    <w:p w14:paraId="21F38B73" w14:textId="6B3873D3" w:rsidR="00BA036A" w:rsidRDefault="00BA036A" w:rsidP="00EE084C">
      <w:pPr>
        <w:ind w:left="1304" w:hanging="1020"/>
      </w:pPr>
      <w:r>
        <w:t>Position 2</w:t>
      </w:r>
      <w:r w:rsidR="00804082">
        <w:t>5</w:t>
      </w:r>
      <w:r>
        <w:t xml:space="preserve"> </w:t>
      </w:r>
      <w:r>
        <w:tab/>
        <w:t xml:space="preserve">Val via listruta som är kopplad till </w:t>
      </w:r>
      <w:r w:rsidR="008A136B">
        <w:t>lista</w:t>
      </w:r>
      <w:r>
        <w:t xml:space="preserve"> i fliken ”Ftg_Spec”. Namn på det fjärrvärmenät som anläggningsdelar är anslutna till</w:t>
      </w:r>
    </w:p>
    <w:p w14:paraId="173988DB" w14:textId="0ECED8FD" w:rsidR="00BA036A" w:rsidRDefault="00BA036A" w:rsidP="00EE084C">
      <w:pPr>
        <w:ind w:left="1304" w:hanging="1020"/>
      </w:pPr>
      <w:r>
        <w:t>Position 2</w:t>
      </w:r>
      <w:r w:rsidR="00804082">
        <w:t>6</w:t>
      </w:r>
      <w:r>
        <w:t xml:space="preserve"> </w:t>
      </w:r>
      <w:r>
        <w:tab/>
        <w:t xml:space="preserve">Val via listruta som är kopplad till </w:t>
      </w:r>
      <w:r w:rsidR="008A136B">
        <w:t>lista</w:t>
      </w:r>
      <w:r>
        <w:t xml:space="preserve"> i fliken ”Ftg_Spec”. </w:t>
      </w:r>
      <w:r w:rsidR="008A136B">
        <w:t xml:space="preserve">Anläggning innehåller anläggningsdelar som </w:t>
      </w:r>
      <w:r w:rsidR="00804082">
        <w:t>till exempel</w:t>
      </w:r>
      <w:r w:rsidR="008A136B">
        <w:t xml:space="preserve"> pannor, värmepumpar</w:t>
      </w:r>
    </w:p>
    <w:p w14:paraId="1543F761" w14:textId="58334CDB" w:rsidR="008A136B" w:rsidRDefault="008A136B" w:rsidP="00EE084C">
      <w:pPr>
        <w:ind w:left="1304" w:hanging="1020"/>
      </w:pPr>
      <w:r>
        <w:t>Position 3</w:t>
      </w:r>
      <w:r w:rsidR="005108FB">
        <w:t>0</w:t>
      </w:r>
      <w:r>
        <w:tab/>
      </w:r>
      <w:r w:rsidR="00866971">
        <w:t>Energiföretagen har satt ett unikt numeriskt ID för anläggningsdel som fanns angivna i den tidigare insamling. ID-nummer ska inte ändras eller tas bort. För tillkommande anläggningsdelar kommer ett numeriskt ID tilldelas när de redovisas</w:t>
      </w:r>
    </w:p>
    <w:p w14:paraId="3DB093BE" w14:textId="29C7DD21" w:rsidR="00D952B7" w:rsidRDefault="003D37F4" w:rsidP="00EE084C">
      <w:pPr>
        <w:ind w:left="1304" w:hanging="1020"/>
      </w:pPr>
      <w:r>
        <w:t>Position 3</w:t>
      </w:r>
      <w:r w:rsidR="005108FB">
        <w:t>1</w:t>
      </w:r>
      <w:r>
        <w:tab/>
      </w:r>
      <w:r w:rsidR="00167E6C" w:rsidRPr="00167E6C">
        <w:t>Val via listruta som är kopplad till lista i flik ”Parameter_...”. Bestämning av status för anläggningsdel. Alternativ ”Skrotad” innebär att det inte är nödvändigt att lämna uppgifter för denna anläggningsdel mer än namn på anläggningsdelen om inte angivet tidigare</w:t>
      </w:r>
    </w:p>
    <w:p w14:paraId="633E20D5" w14:textId="3396DD32" w:rsidR="003D37F4" w:rsidRDefault="003D37F4" w:rsidP="00EE084C">
      <w:pPr>
        <w:ind w:left="1304" w:hanging="1020"/>
      </w:pPr>
      <w:r>
        <w:t>Position 3</w:t>
      </w:r>
      <w:r w:rsidR="00A848F5">
        <w:t>2</w:t>
      </w:r>
      <w:r>
        <w:tab/>
        <w:t xml:space="preserve">Namn på anläggningsdel, OBS! varje del ska redovisas, det ska inte vara t.ex. Panna </w:t>
      </w:r>
      <w:proofErr w:type="gramStart"/>
      <w:r>
        <w:t>1-3</w:t>
      </w:r>
      <w:proofErr w:type="gramEnd"/>
      <w:r>
        <w:t>. Använd era egna namnbeteckningar.</w:t>
      </w:r>
    </w:p>
    <w:p w14:paraId="56DA0D97" w14:textId="3C6DE0D6" w:rsidR="005108FB" w:rsidRDefault="005108FB" w:rsidP="006B6814">
      <w:r>
        <w:t>Position 33</w:t>
      </w:r>
      <w:r>
        <w:tab/>
        <w:t>Typ av panna, el, ånga eller hetvatten.</w:t>
      </w:r>
    </w:p>
    <w:p w14:paraId="15812A1C" w14:textId="73394A6F" w:rsidR="004B6676" w:rsidRDefault="004B6676" w:rsidP="006B6814">
      <w:r>
        <w:t>Position 34</w:t>
      </w:r>
      <w:r>
        <w:tab/>
        <w:t>Ange om det finns elproduktion kopplad till pannan.</w:t>
      </w:r>
    </w:p>
    <w:p w14:paraId="173934B0" w14:textId="56C66BF3" w:rsidR="004B6676" w:rsidRDefault="004B6676" w:rsidP="006B6814">
      <w:r>
        <w:t>Position 35</w:t>
      </w:r>
      <w:r>
        <w:tab/>
        <w:t>Om elproduktion är kopplad till panna ange den maximala eleffekten, MW.</w:t>
      </w:r>
    </w:p>
    <w:p w14:paraId="08A7067A" w14:textId="7C7D709C" w:rsidR="004B6676" w:rsidRDefault="004B6676" w:rsidP="00EE084C">
      <w:pPr>
        <w:ind w:left="1304" w:hanging="1020"/>
      </w:pPr>
      <w:r>
        <w:t>Position 36</w:t>
      </w:r>
      <w:r>
        <w:tab/>
        <w:t>Om elproduktion</w:t>
      </w:r>
      <w:r w:rsidR="004A5E6B">
        <w:t xml:space="preserve"> är kopplad till pannan ange elproduktionstekniktyp</w:t>
      </w:r>
      <w:r w:rsidR="00BA49A4">
        <w:t>, t</w:t>
      </w:r>
      <w:r>
        <w:t>yp av panna, el, ånga eller hetvatten.</w:t>
      </w:r>
    </w:p>
    <w:p w14:paraId="617E6AD6" w14:textId="1059155B" w:rsidR="003D37F4" w:rsidRDefault="003D37F4" w:rsidP="006B6814">
      <w:r>
        <w:t>Position 3</w:t>
      </w:r>
      <w:r w:rsidR="004A5E6B">
        <w:t>7</w:t>
      </w:r>
      <w:r>
        <w:tab/>
        <w:t>Ursprungligt tillverkningsår</w:t>
      </w:r>
      <w:r w:rsidR="00EE6440">
        <w:t xml:space="preserve"> eller år för driftsättning</w:t>
      </w:r>
    </w:p>
    <w:p w14:paraId="49D57D51" w14:textId="44950EE9" w:rsidR="00EE6440" w:rsidRDefault="00EE6440" w:rsidP="006B6814">
      <w:r>
        <w:t>Position 3</w:t>
      </w:r>
      <w:r w:rsidR="004A5E6B">
        <w:t>8</w:t>
      </w:r>
      <w:r>
        <w:tab/>
        <w:t>Fri beskrivning av genomgripande förändringar av anläggningsdel och vilket år</w:t>
      </w:r>
    </w:p>
    <w:p w14:paraId="1E3563A5" w14:textId="2569EC18" w:rsidR="00EE6440" w:rsidRDefault="00EE6440" w:rsidP="006B6814">
      <w:r>
        <w:t>Position 3</w:t>
      </w:r>
      <w:r w:rsidR="004A5E6B">
        <w:t>9</w:t>
      </w:r>
      <w:r>
        <w:tab/>
        <w:t>Förväntad årtal för nedläggning</w:t>
      </w:r>
    </w:p>
    <w:p w14:paraId="013C74E8" w14:textId="6B931A53" w:rsidR="00EE6440" w:rsidRDefault="00EE6440" w:rsidP="006B6814">
      <w:r>
        <w:t xml:space="preserve">Position </w:t>
      </w:r>
      <w:r w:rsidR="004A5E6B">
        <w:t>40</w:t>
      </w:r>
      <w:r>
        <w:tab/>
        <w:t>Val via listruta som är kopplad till lista i flik ”Parameter_...”. Välj typ av eldningsteknik</w:t>
      </w:r>
    </w:p>
    <w:p w14:paraId="2A461A97" w14:textId="2619EDF2" w:rsidR="00DA6701" w:rsidRDefault="00DA6701" w:rsidP="00DA6701">
      <w:r>
        <w:t>Position 41</w:t>
      </w:r>
      <w:r>
        <w:tab/>
      </w:r>
      <w:r w:rsidR="00515F2B" w:rsidRPr="00515F2B">
        <w:t>Pannans totala installerad termiska effekt, exklusive rökgaskondensering</w:t>
      </w:r>
    </w:p>
    <w:p w14:paraId="075D9218" w14:textId="41A07666" w:rsidR="00EE6440" w:rsidRDefault="00EE6440" w:rsidP="00874572">
      <w:pPr>
        <w:ind w:left="1304" w:hanging="1020"/>
      </w:pPr>
      <w:r>
        <w:t xml:space="preserve">Position </w:t>
      </w:r>
      <w:r w:rsidR="004A5E6B">
        <w:t>4</w:t>
      </w:r>
      <w:r w:rsidR="00B17F21">
        <w:t>2</w:t>
      </w:r>
      <w:r>
        <w:tab/>
      </w:r>
      <w:bookmarkStart w:id="13" w:name="_Hlk43664500"/>
      <w:r>
        <w:t>Maximal utmatad kontinuerlig värmeeffekt (effekt under minst 10 timmar)</w:t>
      </w:r>
      <w:bookmarkEnd w:id="13"/>
      <w:r>
        <w:t>, effekt angivet i MW</w:t>
      </w:r>
    </w:p>
    <w:p w14:paraId="2BBA63D6" w14:textId="2C268EA6" w:rsidR="00EE6440" w:rsidRDefault="00EE6440" w:rsidP="00EE084C">
      <w:pPr>
        <w:ind w:left="1304" w:hanging="1020"/>
      </w:pPr>
      <w:bookmarkStart w:id="14" w:name="OLE_LINK7"/>
      <w:bookmarkStart w:id="15" w:name="OLE_LINK8"/>
      <w:bookmarkStart w:id="16" w:name="OLE_LINK9"/>
      <w:r>
        <w:lastRenderedPageBreak/>
        <w:t xml:space="preserve">Position </w:t>
      </w:r>
      <w:r w:rsidR="00AF7A8A">
        <w:t>43</w:t>
      </w:r>
      <w:r>
        <w:tab/>
        <w:t>Val via listruta som är kopplad till lista i flik ”</w:t>
      </w:r>
      <w:proofErr w:type="spellStart"/>
      <w:r>
        <w:t>Parameter_</w:t>
      </w:r>
      <w:r w:rsidR="00AF7A8A">
        <w:t>Panna</w:t>
      </w:r>
      <w:proofErr w:type="spellEnd"/>
      <w:r w:rsidR="00AF7A8A">
        <w:t xml:space="preserve"> ansluten till rökgaskondensering</w:t>
      </w:r>
      <w:r>
        <w:t>...”. Välj ja/nej</w:t>
      </w:r>
    </w:p>
    <w:p w14:paraId="5E3B42E1" w14:textId="16C640A7" w:rsidR="00F23E7B" w:rsidRDefault="00F23E7B" w:rsidP="00EE084C">
      <w:pPr>
        <w:ind w:left="1304" w:hanging="1020"/>
      </w:pPr>
      <w:r>
        <w:t>Position 44 Tillsatser vid rökgasrening. Två alternativ P45 och P46 andra alternativ använd Anmärkningskolumnen</w:t>
      </w:r>
    </w:p>
    <w:p w14:paraId="4EAB0934" w14:textId="527283EA" w:rsidR="00F23E7B" w:rsidRDefault="00F23E7B" w:rsidP="00EE084C">
      <w:pPr>
        <w:ind w:left="1304" w:hanging="1020"/>
      </w:pPr>
      <w:r>
        <w:t>Position 45 Val via listruta som är kopplad till lista i flik ”</w:t>
      </w:r>
      <w:proofErr w:type="spellStart"/>
      <w:r>
        <w:t>Parameter_Panna</w:t>
      </w:r>
      <w:proofErr w:type="spellEnd"/>
      <w:r>
        <w:t xml:space="preserve"> tillsatt aktivt kol vid rökgasrening...”. Välj ja/nej</w:t>
      </w:r>
    </w:p>
    <w:p w14:paraId="56572ACC" w14:textId="74AA15F1" w:rsidR="00F23E7B" w:rsidRDefault="00F23E7B" w:rsidP="00F23E7B">
      <w:pPr>
        <w:ind w:left="1304" w:hanging="1020"/>
      </w:pPr>
      <w:r>
        <w:t>Position 45 Val via listruta som är kopplad till lista i flik ”</w:t>
      </w:r>
      <w:proofErr w:type="spellStart"/>
      <w:r>
        <w:t>Parameter_Panna</w:t>
      </w:r>
      <w:proofErr w:type="spellEnd"/>
      <w:r>
        <w:t xml:space="preserve"> tillsatt </w:t>
      </w:r>
      <w:proofErr w:type="spellStart"/>
      <w:r>
        <w:t>Adioxl</w:t>
      </w:r>
      <w:proofErr w:type="spellEnd"/>
      <w:r>
        <w:t xml:space="preserve"> vid rökgasrening...”. Välj ja/nej</w:t>
      </w:r>
    </w:p>
    <w:p w14:paraId="6DDBA861" w14:textId="24EA616B" w:rsidR="00F373A6" w:rsidRPr="00EE6440" w:rsidRDefault="00F373A6" w:rsidP="006B6814">
      <w:pPr>
        <w:rPr>
          <w:color w:val="FF0000"/>
        </w:rPr>
      </w:pPr>
      <w:r w:rsidRPr="00F373A6">
        <w:rPr>
          <w:color w:val="000000" w:themeColor="text1"/>
        </w:rPr>
        <w:t>Position 4</w:t>
      </w:r>
      <w:r w:rsidR="0039479A">
        <w:rPr>
          <w:color w:val="000000" w:themeColor="text1"/>
        </w:rPr>
        <w:t>7</w:t>
      </w:r>
      <w:r w:rsidRPr="00F373A6">
        <w:rPr>
          <w:color w:val="000000" w:themeColor="text1"/>
        </w:rPr>
        <w:tab/>
        <w:t>Uppgift från tidigare insamling, använd positionP4</w:t>
      </w:r>
      <w:r w:rsidR="0039479A">
        <w:rPr>
          <w:color w:val="000000" w:themeColor="text1"/>
        </w:rPr>
        <w:t>8</w:t>
      </w:r>
      <w:r w:rsidRPr="00F373A6">
        <w:rPr>
          <w:color w:val="000000" w:themeColor="text1"/>
        </w:rPr>
        <w:t>-P</w:t>
      </w:r>
      <w:r w:rsidR="0039479A">
        <w:rPr>
          <w:color w:val="000000" w:themeColor="text1"/>
        </w:rPr>
        <w:t>50</w:t>
      </w:r>
      <w:r w:rsidRPr="00F373A6">
        <w:rPr>
          <w:color w:val="000000" w:themeColor="text1"/>
        </w:rPr>
        <w:t xml:space="preserve"> för årets uppgift</w:t>
      </w:r>
      <w:r>
        <w:rPr>
          <w:color w:val="FF0000"/>
        </w:rPr>
        <w:t xml:space="preserve"> </w:t>
      </w:r>
    </w:p>
    <w:p w14:paraId="1ED77DB3" w14:textId="6FE62541" w:rsidR="00EE6440" w:rsidRDefault="00F373A6" w:rsidP="00EE084C">
      <w:pPr>
        <w:ind w:left="1304" w:hanging="1020"/>
      </w:pPr>
      <w:r w:rsidRPr="00F373A6">
        <w:rPr>
          <w:color w:val="000000" w:themeColor="text1"/>
        </w:rPr>
        <w:t>Position 4</w:t>
      </w:r>
      <w:r w:rsidR="0039479A">
        <w:rPr>
          <w:color w:val="000000" w:themeColor="text1"/>
        </w:rPr>
        <w:t>8</w:t>
      </w:r>
      <w:r>
        <w:rPr>
          <w:color w:val="000000" w:themeColor="text1"/>
        </w:rPr>
        <w:t>-</w:t>
      </w:r>
      <w:proofErr w:type="gramStart"/>
      <w:r w:rsidR="0039479A">
        <w:rPr>
          <w:color w:val="000000" w:themeColor="text1"/>
        </w:rPr>
        <w:t xml:space="preserve">50  </w:t>
      </w:r>
      <w:r>
        <w:t>Val</w:t>
      </w:r>
      <w:proofErr w:type="gramEnd"/>
      <w:r>
        <w:t xml:space="preserve"> via listruta som är kopplad till lista i flik ”Parameter_...”. Välj typ av stoftrening. Finns det fler stoftrening</w:t>
      </w:r>
      <w:r w:rsidR="00D56C7C">
        <w:t>sutrustning</w:t>
      </w:r>
      <w:r>
        <w:t>ar ange då detta i anmärkningskolumn</w:t>
      </w:r>
    </w:p>
    <w:p w14:paraId="4BFDFFD6" w14:textId="061C68C7" w:rsidR="00F373A6" w:rsidRPr="00EE6440" w:rsidRDefault="00F373A6" w:rsidP="006B6814">
      <w:pPr>
        <w:rPr>
          <w:color w:val="FF0000"/>
        </w:rPr>
      </w:pPr>
      <w:r w:rsidRPr="00F373A6">
        <w:rPr>
          <w:color w:val="000000" w:themeColor="text1"/>
        </w:rPr>
        <w:t xml:space="preserve">Position </w:t>
      </w:r>
      <w:r w:rsidR="0039479A">
        <w:rPr>
          <w:color w:val="000000" w:themeColor="text1"/>
        </w:rPr>
        <w:t>51</w:t>
      </w:r>
      <w:r w:rsidRPr="00F373A6">
        <w:rPr>
          <w:color w:val="000000" w:themeColor="text1"/>
        </w:rPr>
        <w:tab/>
        <w:t>Uppgift från tidigare insamling, använd positionP</w:t>
      </w:r>
      <w:r w:rsidR="00F64219">
        <w:rPr>
          <w:color w:val="000000" w:themeColor="text1"/>
        </w:rPr>
        <w:t>52</w:t>
      </w:r>
      <w:r w:rsidRPr="00F373A6">
        <w:rPr>
          <w:color w:val="000000" w:themeColor="text1"/>
        </w:rPr>
        <w:t>-P</w:t>
      </w:r>
      <w:r w:rsidR="00DA4B89">
        <w:rPr>
          <w:color w:val="000000" w:themeColor="text1"/>
        </w:rPr>
        <w:t>5</w:t>
      </w:r>
      <w:r w:rsidR="00F64219">
        <w:rPr>
          <w:color w:val="000000" w:themeColor="text1"/>
        </w:rPr>
        <w:t>3</w:t>
      </w:r>
      <w:r w:rsidRPr="00F373A6">
        <w:rPr>
          <w:color w:val="000000" w:themeColor="text1"/>
        </w:rPr>
        <w:t xml:space="preserve"> för årets uppgift</w:t>
      </w:r>
      <w:r>
        <w:rPr>
          <w:color w:val="FF0000"/>
        </w:rPr>
        <w:t xml:space="preserve"> </w:t>
      </w:r>
    </w:p>
    <w:p w14:paraId="6A4C9D57" w14:textId="62112A3D" w:rsidR="00F373A6" w:rsidRDefault="00F373A6" w:rsidP="00EE084C">
      <w:pPr>
        <w:ind w:left="1304" w:hanging="1020"/>
      </w:pPr>
      <w:r w:rsidRPr="00F373A6">
        <w:rPr>
          <w:color w:val="000000" w:themeColor="text1"/>
        </w:rPr>
        <w:t xml:space="preserve">Position </w:t>
      </w:r>
      <w:r w:rsidR="0039479A">
        <w:rPr>
          <w:color w:val="000000" w:themeColor="text1"/>
        </w:rPr>
        <w:t>52</w:t>
      </w:r>
      <w:r>
        <w:rPr>
          <w:color w:val="000000" w:themeColor="text1"/>
        </w:rPr>
        <w:t>-</w:t>
      </w:r>
      <w:proofErr w:type="gramStart"/>
      <w:r w:rsidR="00DA4B89">
        <w:rPr>
          <w:color w:val="000000" w:themeColor="text1"/>
        </w:rPr>
        <w:t>5</w:t>
      </w:r>
      <w:r w:rsidR="0039479A">
        <w:rPr>
          <w:color w:val="000000" w:themeColor="text1"/>
        </w:rPr>
        <w:t xml:space="preserve">3  </w:t>
      </w:r>
      <w:r>
        <w:t>Val</w:t>
      </w:r>
      <w:proofErr w:type="gramEnd"/>
      <w:r>
        <w:t xml:space="preserve"> via listruta som är kopplad till lista i flik ”Parameter_...”. Välj typ av </w:t>
      </w:r>
      <w:proofErr w:type="spellStart"/>
      <w:r w:rsidR="009F77F8">
        <w:t>NOx</w:t>
      </w:r>
      <w:proofErr w:type="spellEnd"/>
      <w:r w:rsidR="009F77F8">
        <w:t>-</w:t>
      </w:r>
      <w:r>
        <w:t xml:space="preserve">rening. Finns det fler </w:t>
      </w:r>
      <w:proofErr w:type="spellStart"/>
      <w:r w:rsidR="009F77F8">
        <w:t>NOx</w:t>
      </w:r>
      <w:proofErr w:type="spellEnd"/>
      <w:r w:rsidR="009F77F8">
        <w:t>-</w:t>
      </w:r>
      <w:r>
        <w:t>rening</w:t>
      </w:r>
      <w:r w:rsidR="00D56C7C">
        <w:t>sutrustning</w:t>
      </w:r>
      <w:r>
        <w:t>ar ange då detta i anmärkningskolumn</w:t>
      </w:r>
    </w:p>
    <w:p w14:paraId="43992475" w14:textId="6DF14B56" w:rsidR="009F77F8" w:rsidRPr="00EE6440" w:rsidRDefault="009F77F8" w:rsidP="006B6814">
      <w:pPr>
        <w:rPr>
          <w:color w:val="FF0000"/>
        </w:rPr>
      </w:pPr>
      <w:r w:rsidRPr="00F373A6">
        <w:rPr>
          <w:color w:val="000000" w:themeColor="text1"/>
        </w:rPr>
        <w:t xml:space="preserve">Position </w:t>
      </w:r>
      <w:r>
        <w:rPr>
          <w:color w:val="000000" w:themeColor="text1"/>
        </w:rPr>
        <w:t>5</w:t>
      </w:r>
      <w:r w:rsidR="0039479A">
        <w:rPr>
          <w:color w:val="000000" w:themeColor="text1"/>
        </w:rPr>
        <w:t>4</w:t>
      </w:r>
      <w:r w:rsidRPr="00F373A6">
        <w:rPr>
          <w:color w:val="000000" w:themeColor="text1"/>
        </w:rPr>
        <w:tab/>
        <w:t>Uppgift från tidigare insamling, använd positionP</w:t>
      </w:r>
      <w:r>
        <w:rPr>
          <w:color w:val="000000" w:themeColor="text1"/>
        </w:rPr>
        <w:t>5</w:t>
      </w:r>
      <w:r w:rsidR="0039479A">
        <w:rPr>
          <w:color w:val="000000" w:themeColor="text1"/>
        </w:rPr>
        <w:t>5</w:t>
      </w:r>
      <w:r w:rsidRPr="00F373A6">
        <w:rPr>
          <w:color w:val="000000" w:themeColor="text1"/>
        </w:rPr>
        <w:t>-P</w:t>
      </w:r>
      <w:r>
        <w:rPr>
          <w:color w:val="000000" w:themeColor="text1"/>
        </w:rPr>
        <w:t>5</w:t>
      </w:r>
      <w:r w:rsidR="0039479A">
        <w:rPr>
          <w:color w:val="000000" w:themeColor="text1"/>
        </w:rPr>
        <w:t>6</w:t>
      </w:r>
      <w:r w:rsidRPr="00F373A6">
        <w:rPr>
          <w:color w:val="000000" w:themeColor="text1"/>
        </w:rPr>
        <w:t xml:space="preserve"> för årets uppgift</w:t>
      </w:r>
      <w:r>
        <w:rPr>
          <w:color w:val="FF0000"/>
        </w:rPr>
        <w:t xml:space="preserve"> </w:t>
      </w:r>
    </w:p>
    <w:p w14:paraId="6518651C" w14:textId="4E070453" w:rsidR="009F77F8" w:rsidRDefault="009F77F8" w:rsidP="00EE084C">
      <w:pPr>
        <w:ind w:left="1304" w:hanging="1020"/>
      </w:pPr>
      <w:r w:rsidRPr="00F373A6">
        <w:rPr>
          <w:color w:val="000000" w:themeColor="text1"/>
        </w:rPr>
        <w:t xml:space="preserve">Position </w:t>
      </w:r>
      <w:r w:rsidR="00A84513">
        <w:rPr>
          <w:color w:val="000000" w:themeColor="text1"/>
        </w:rPr>
        <w:t>5</w:t>
      </w:r>
      <w:r w:rsidR="0039479A">
        <w:rPr>
          <w:color w:val="000000" w:themeColor="text1"/>
        </w:rPr>
        <w:t>5</w:t>
      </w:r>
      <w:r w:rsidR="00A84513">
        <w:rPr>
          <w:color w:val="000000" w:themeColor="text1"/>
        </w:rPr>
        <w:t>–</w:t>
      </w:r>
      <w:proofErr w:type="gramStart"/>
      <w:r w:rsidR="00A84513">
        <w:rPr>
          <w:color w:val="000000" w:themeColor="text1"/>
        </w:rPr>
        <w:t>5</w:t>
      </w:r>
      <w:r w:rsidR="0039479A">
        <w:rPr>
          <w:color w:val="000000" w:themeColor="text1"/>
        </w:rPr>
        <w:t xml:space="preserve">6  </w:t>
      </w:r>
      <w:r>
        <w:t>Val</w:t>
      </w:r>
      <w:proofErr w:type="gramEnd"/>
      <w:r>
        <w:t xml:space="preserve"> via listruta som är kopplad till lista i flik ”Parameter_...”. </w:t>
      </w:r>
      <w:r w:rsidR="00A84513">
        <w:t>Välj typ av svavelrening. Finns det fler svavelrening</w:t>
      </w:r>
      <w:r w:rsidR="00D56C7C">
        <w:t>sutrustning</w:t>
      </w:r>
      <w:r w:rsidR="00A84513">
        <w:t>ar ange då detta i anmärkningskolumn</w:t>
      </w:r>
      <w:r w:rsidR="00A84513" w:rsidDel="00A84513">
        <w:t xml:space="preserve"> </w:t>
      </w:r>
    </w:p>
    <w:p w14:paraId="73EBBD62" w14:textId="6E9597FD" w:rsidR="009F77F8" w:rsidRPr="00EE6440" w:rsidRDefault="009F77F8" w:rsidP="006B6814">
      <w:pPr>
        <w:rPr>
          <w:color w:val="FF0000"/>
        </w:rPr>
      </w:pPr>
      <w:r w:rsidRPr="00F373A6">
        <w:rPr>
          <w:color w:val="000000" w:themeColor="text1"/>
        </w:rPr>
        <w:t xml:space="preserve">Position </w:t>
      </w:r>
      <w:r>
        <w:rPr>
          <w:color w:val="000000" w:themeColor="text1"/>
        </w:rPr>
        <w:t>5</w:t>
      </w:r>
      <w:r w:rsidR="0039479A">
        <w:rPr>
          <w:color w:val="000000" w:themeColor="text1"/>
        </w:rPr>
        <w:t>7</w:t>
      </w:r>
      <w:r w:rsidRPr="00F373A6">
        <w:rPr>
          <w:color w:val="000000" w:themeColor="text1"/>
        </w:rPr>
        <w:tab/>
        <w:t>Uppgift från tidigare insamling, använd positionP</w:t>
      </w:r>
      <w:r>
        <w:rPr>
          <w:color w:val="000000" w:themeColor="text1"/>
        </w:rPr>
        <w:t>5</w:t>
      </w:r>
      <w:r w:rsidR="0039479A">
        <w:rPr>
          <w:color w:val="000000" w:themeColor="text1"/>
        </w:rPr>
        <w:t>8</w:t>
      </w:r>
      <w:r w:rsidRPr="00F373A6">
        <w:rPr>
          <w:color w:val="000000" w:themeColor="text1"/>
        </w:rPr>
        <w:t>-P</w:t>
      </w:r>
      <w:r>
        <w:rPr>
          <w:color w:val="000000" w:themeColor="text1"/>
        </w:rPr>
        <w:t>5</w:t>
      </w:r>
      <w:r w:rsidR="0039479A">
        <w:rPr>
          <w:color w:val="000000" w:themeColor="text1"/>
        </w:rPr>
        <w:t>9</w:t>
      </w:r>
      <w:r w:rsidRPr="00F373A6">
        <w:rPr>
          <w:color w:val="000000" w:themeColor="text1"/>
        </w:rPr>
        <w:t xml:space="preserve"> för årets uppgift</w:t>
      </w:r>
      <w:r>
        <w:rPr>
          <w:color w:val="FF0000"/>
        </w:rPr>
        <w:t xml:space="preserve"> </w:t>
      </w:r>
    </w:p>
    <w:p w14:paraId="35CD4D1E" w14:textId="7BAF875C" w:rsidR="009F77F8" w:rsidRDefault="009F77F8" w:rsidP="00EE084C">
      <w:pPr>
        <w:ind w:left="1304" w:hanging="1020"/>
      </w:pPr>
      <w:r w:rsidRPr="00F373A6">
        <w:rPr>
          <w:color w:val="000000" w:themeColor="text1"/>
        </w:rPr>
        <w:t xml:space="preserve">Position </w:t>
      </w:r>
      <w:r>
        <w:rPr>
          <w:color w:val="000000" w:themeColor="text1"/>
        </w:rPr>
        <w:t>5</w:t>
      </w:r>
      <w:r w:rsidR="0039479A">
        <w:rPr>
          <w:color w:val="000000" w:themeColor="text1"/>
        </w:rPr>
        <w:t>8</w:t>
      </w:r>
      <w:r>
        <w:rPr>
          <w:color w:val="000000" w:themeColor="text1"/>
        </w:rPr>
        <w:t>-</w:t>
      </w:r>
      <w:proofErr w:type="gramStart"/>
      <w:r w:rsidR="00A84513">
        <w:rPr>
          <w:color w:val="000000" w:themeColor="text1"/>
        </w:rPr>
        <w:t>5</w:t>
      </w:r>
      <w:r w:rsidR="0039479A">
        <w:rPr>
          <w:color w:val="000000" w:themeColor="text1"/>
        </w:rPr>
        <w:t xml:space="preserve">9  </w:t>
      </w:r>
      <w:r>
        <w:t>Val</w:t>
      </w:r>
      <w:proofErr w:type="gramEnd"/>
      <w:r>
        <w:t xml:space="preserve"> via listruta som är kopplad till lista i flik ”Parameter_...”. Välj typ av </w:t>
      </w:r>
      <w:r w:rsidR="000B1FB5">
        <w:t xml:space="preserve">huvudsakligt </w:t>
      </w:r>
      <w:r>
        <w:t xml:space="preserve">bränsle </w:t>
      </w:r>
    </w:p>
    <w:p w14:paraId="5159392D" w14:textId="5EE549EC" w:rsidR="00A84513" w:rsidRPr="00EE6440" w:rsidRDefault="00A84513" w:rsidP="006B6814">
      <w:pPr>
        <w:rPr>
          <w:color w:val="FF0000"/>
        </w:rPr>
      </w:pPr>
      <w:r w:rsidRPr="00F373A6">
        <w:rPr>
          <w:color w:val="000000" w:themeColor="text1"/>
        </w:rPr>
        <w:t xml:space="preserve">Position </w:t>
      </w:r>
      <w:r w:rsidR="0039479A">
        <w:rPr>
          <w:color w:val="000000" w:themeColor="text1"/>
        </w:rPr>
        <w:t>60</w:t>
      </w:r>
      <w:r w:rsidRPr="00F373A6">
        <w:rPr>
          <w:color w:val="000000" w:themeColor="text1"/>
        </w:rPr>
        <w:tab/>
        <w:t>Uppgift från tidigare insamling, använd position</w:t>
      </w:r>
      <w:r w:rsidR="0039479A">
        <w:rPr>
          <w:color w:val="000000" w:themeColor="text1"/>
        </w:rPr>
        <w:t xml:space="preserve"> </w:t>
      </w:r>
      <w:r w:rsidRPr="00F373A6">
        <w:rPr>
          <w:color w:val="000000" w:themeColor="text1"/>
        </w:rPr>
        <w:t>P</w:t>
      </w:r>
      <w:r w:rsidR="0039479A">
        <w:rPr>
          <w:color w:val="000000" w:themeColor="text1"/>
        </w:rPr>
        <w:t>61</w:t>
      </w:r>
      <w:r w:rsidRPr="00F373A6">
        <w:rPr>
          <w:color w:val="000000" w:themeColor="text1"/>
        </w:rPr>
        <w:t>-P</w:t>
      </w:r>
      <w:r w:rsidR="0039479A">
        <w:rPr>
          <w:color w:val="000000" w:themeColor="text1"/>
        </w:rPr>
        <w:t>64</w:t>
      </w:r>
      <w:r w:rsidRPr="00F373A6">
        <w:rPr>
          <w:color w:val="000000" w:themeColor="text1"/>
        </w:rPr>
        <w:t xml:space="preserve"> för årets uppgift</w:t>
      </w:r>
      <w:r>
        <w:rPr>
          <w:color w:val="FF0000"/>
        </w:rPr>
        <w:t xml:space="preserve"> </w:t>
      </w:r>
    </w:p>
    <w:p w14:paraId="66F34E89" w14:textId="20ED8958" w:rsidR="00A84513" w:rsidRDefault="00A84513" w:rsidP="00EE084C">
      <w:pPr>
        <w:ind w:left="1304" w:hanging="1020"/>
      </w:pPr>
      <w:r w:rsidRPr="00F373A6">
        <w:rPr>
          <w:color w:val="000000" w:themeColor="text1"/>
        </w:rPr>
        <w:t xml:space="preserve">Position </w:t>
      </w:r>
      <w:r w:rsidR="0039479A">
        <w:rPr>
          <w:color w:val="000000" w:themeColor="text1"/>
        </w:rPr>
        <w:t>61</w:t>
      </w:r>
      <w:r>
        <w:rPr>
          <w:color w:val="000000" w:themeColor="text1"/>
        </w:rPr>
        <w:t>–</w:t>
      </w:r>
      <w:proofErr w:type="gramStart"/>
      <w:r>
        <w:rPr>
          <w:color w:val="000000" w:themeColor="text1"/>
        </w:rPr>
        <w:t>6</w:t>
      </w:r>
      <w:r w:rsidR="0039479A">
        <w:rPr>
          <w:color w:val="000000" w:themeColor="text1"/>
        </w:rPr>
        <w:t xml:space="preserve">4  </w:t>
      </w:r>
      <w:r>
        <w:t>Val</w:t>
      </w:r>
      <w:proofErr w:type="gramEnd"/>
      <w:r>
        <w:t xml:space="preserve"> via listruta som är kopplad till lista i flik ”Parameter_...”. Välj typ av bränsle utöver </w:t>
      </w:r>
      <w:r w:rsidR="00804082">
        <w:t>huvudbränslen ni</w:t>
      </w:r>
      <w:r w:rsidR="00D56C7C">
        <w:t xml:space="preserve"> har</w:t>
      </w:r>
      <w:r>
        <w:t xml:space="preserve"> tillstånd att använda. Saknas alternativ för det bränsle ni använder ange då detta i anmärkningskolumn</w:t>
      </w:r>
    </w:p>
    <w:p w14:paraId="436BB58B" w14:textId="7B3D5E35" w:rsidR="008A136B" w:rsidRDefault="009F77F8" w:rsidP="00586232">
      <w:pPr>
        <w:ind w:left="1304" w:hanging="1020"/>
      </w:pPr>
      <w:r>
        <w:t>Position 6</w:t>
      </w:r>
      <w:r w:rsidR="0039479A">
        <w:t>5</w:t>
      </w:r>
      <w:r>
        <w:tab/>
        <w:t>Val via listruta som är kopplad till lista i flik ”Parameter_...”. Välj ungefärlig drifttid</w:t>
      </w:r>
      <w:r w:rsidR="00C47D84">
        <w:t xml:space="preserve"> som representerar de senaste årens och </w:t>
      </w:r>
      <w:r w:rsidR="00804082">
        <w:t>förväntad drifttid</w:t>
      </w:r>
      <w:r w:rsidR="00D56C7C">
        <w:t xml:space="preserve"> kommande år</w:t>
      </w:r>
    </w:p>
    <w:p w14:paraId="7DB3D16F" w14:textId="75FB9DFD" w:rsidR="0098520D" w:rsidRDefault="0098520D" w:rsidP="006B6814">
      <w:pPr>
        <w:pStyle w:val="NrRubrik3"/>
      </w:pPr>
      <w:bookmarkStart w:id="17" w:name="_Toc48640988"/>
      <w:bookmarkEnd w:id="14"/>
      <w:bookmarkEnd w:id="15"/>
      <w:bookmarkEnd w:id="16"/>
      <w:r>
        <w:t xml:space="preserve">Flik </w:t>
      </w:r>
      <w:proofErr w:type="spellStart"/>
      <w:r w:rsidRPr="0098520D">
        <w:t>Mall</w:t>
      </w:r>
      <w:r>
        <w:t>_Värmepump</w:t>
      </w:r>
      <w:bookmarkEnd w:id="17"/>
      <w:proofErr w:type="spellEnd"/>
    </w:p>
    <w:p w14:paraId="50E8F5F6" w14:textId="77777777" w:rsidR="00586232" w:rsidRDefault="00586232" w:rsidP="00586232"/>
    <w:p w14:paraId="1CB3233E" w14:textId="77777777" w:rsidR="00CF1A72" w:rsidRDefault="00CF1A72" w:rsidP="00586232">
      <w:pPr>
        <w:ind w:left="1304" w:hanging="1020"/>
      </w:pPr>
      <w:bookmarkStart w:id="18" w:name="OLE_LINK6"/>
      <w:r>
        <w:t>Position 20</w:t>
      </w:r>
      <w:r>
        <w:tab/>
        <w:t xml:space="preserve">Medgivande om att Energiföretagen sparar på de personuppgifter som lämnas under position </w:t>
      </w:r>
      <w:proofErr w:type="gramStart"/>
      <w:r>
        <w:t>21-23</w:t>
      </w:r>
      <w:proofErr w:type="gramEnd"/>
    </w:p>
    <w:p w14:paraId="3E6434AB" w14:textId="34DC6CD7" w:rsidR="0098520D" w:rsidRDefault="0098520D" w:rsidP="006B6814">
      <w:r>
        <w:t xml:space="preserve">Position </w:t>
      </w:r>
      <w:r w:rsidR="00563645">
        <w:t>2</w:t>
      </w:r>
      <w:r w:rsidR="00CF1A72">
        <w:t>1</w:t>
      </w:r>
      <w:r>
        <w:tab/>
        <w:t>Namn på den som lämnat uppgift av anläggningsdel</w:t>
      </w:r>
    </w:p>
    <w:p w14:paraId="25455B6A" w14:textId="074834B3" w:rsidR="0098520D" w:rsidRDefault="0098520D" w:rsidP="006B6814">
      <w:r>
        <w:t xml:space="preserve">Position </w:t>
      </w:r>
      <w:r w:rsidR="00563645">
        <w:t>2</w:t>
      </w:r>
      <w:r w:rsidR="00CF1A72">
        <w:t>2</w:t>
      </w:r>
      <w:r>
        <w:tab/>
        <w:t>Telefonnummer till den som lämnat uppgift</w:t>
      </w:r>
    </w:p>
    <w:p w14:paraId="70D0BC6F" w14:textId="781A5A2A" w:rsidR="0098520D" w:rsidRDefault="0098520D" w:rsidP="006B6814">
      <w:r>
        <w:t xml:space="preserve">Position </w:t>
      </w:r>
      <w:r w:rsidR="00563645">
        <w:t>2</w:t>
      </w:r>
      <w:r w:rsidR="00CF1A72">
        <w:t>3</w:t>
      </w:r>
      <w:r>
        <w:tab/>
        <w:t>E-postadress till den som lämnat uppgift</w:t>
      </w:r>
    </w:p>
    <w:p w14:paraId="12D9E0BE" w14:textId="260204BB" w:rsidR="0098520D" w:rsidRDefault="0098520D" w:rsidP="00586232">
      <w:pPr>
        <w:ind w:left="1304" w:hanging="1020"/>
      </w:pPr>
      <w:r>
        <w:t xml:space="preserve">Position </w:t>
      </w:r>
      <w:r w:rsidR="00563645">
        <w:t>2</w:t>
      </w:r>
      <w:r w:rsidR="00CF1A72">
        <w:t>4</w:t>
      </w:r>
      <w:r>
        <w:t xml:space="preserve"> </w:t>
      </w:r>
      <w:r>
        <w:tab/>
        <w:t>Val via listruta som är kopplad till lista i fliken ”Ftg_Spec”. En geografisk bestämning till närliggande ort. Använd alternativ ”Mobil” eller ”Ej definierad” om ortsbestämning inte kan användas</w:t>
      </w:r>
    </w:p>
    <w:p w14:paraId="4B8F9A96" w14:textId="367C3CFF" w:rsidR="0098520D" w:rsidRDefault="0098520D" w:rsidP="00586232">
      <w:pPr>
        <w:ind w:left="1304" w:hanging="1020"/>
      </w:pPr>
      <w:r>
        <w:t xml:space="preserve">Position </w:t>
      </w:r>
      <w:r w:rsidR="00563645">
        <w:t>2</w:t>
      </w:r>
      <w:r w:rsidR="00CF1A72">
        <w:t>5</w:t>
      </w:r>
      <w:r>
        <w:t xml:space="preserve"> </w:t>
      </w:r>
      <w:r>
        <w:tab/>
        <w:t>Val via listruta som är kopplad till lista i fliken ”Ftg_Spec”. Namn på det fjärrvärmenät som anläggningsdelar är anslutna till</w:t>
      </w:r>
    </w:p>
    <w:p w14:paraId="5F2A43DB" w14:textId="42AFDCBD" w:rsidR="0098520D" w:rsidRDefault="0098520D" w:rsidP="00586232">
      <w:pPr>
        <w:ind w:left="1304" w:hanging="1020"/>
      </w:pPr>
      <w:r>
        <w:t xml:space="preserve">Position </w:t>
      </w:r>
      <w:r w:rsidR="00563645">
        <w:t>2</w:t>
      </w:r>
      <w:r w:rsidR="00CF1A72">
        <w:t>6</w:t>
      </w:r>
      <w:r>
        <w:t xml:space="preserve"> </w:t>
      </w:r>
      <w:r>
        <w:tab/>
        <w:t xml:space="preserve">Val via listruta som är kopplad till lista i fliken ”Ftg_Spec”. Anläggning innehåller anläggningsdelar som </w:t>
      </w:r>
      <w:r w:rsidR="00586232">
        <w:t>till exempel</w:t>
      </w:r>
      <w:r>
        <w:t xml:space="preserve"> pannor, värmepumpar</w:t>
      </w:r>
    </w:p>
    <w:p w14:paraId="09D14AB9" w14:textId="77777777" w:rsidR="003560AE" w:rsidRDefault="0098520D" w:rsidP="00586232">
      <w:pPr>
        <w:ind w:left="1304" w:hanging="1020"/>
      </w:pPr>
      <w:r>
        <w:lastRenderedPageBreak/>
        <w:t>Position 30</w:t>
      </w:r>
      <w:r>
        <w:tab/>
      </w:r>
      <w:r w:rsidR="00866971">
        <w:t>Energiföretagen har satt ett unikt numeriskt ID för anläggningsdel som fanns angivna i den</w:t>
      </w:r>
      <w:r w:rsidR="00586232">
        <w:t xml:space="preserve"> </w:t>
      </w:r>
      <w:r w:rsidR="00866971">
        <w:t>-nummer ska inte ändras eller tas bort. För tillkommande anläggningsdelar kommer ett numeriskt ID tilldelas när de redovisas</w:t>
      </w:r>
      <w:r w:rsidR="00586232">
        <w:t xml:space="preserve"> i </w:t>
      </w:r>
    </w:p>
    <w:p w14:paraId="2F49E039" w14:textId="6AE3310A" w:rsidR="0098520D" w:rsidRDefault="0098520D" w:rsidP="00586232">
      <w:pPr>
        <w:ind w:left="1304" w:hanging="1020"/>
      </w:pPr>
      <w:r>
        <w:t>Position 31</w:t>
      </w:r>
      <w:r w:rsidR="00586232">
        <w:t xml:space="preserve">. </w:t>
      </w:r>
      <w:r w:rsidR="00167E6C" w:rsidRPr="00167E6C">
        <w:t>Val via listruta som är kopplad till lista i flik ”Parameter_...”. Bestämning av status för anläggningsdel. Alternativ ”Skrotad” innebär att det inte är nödvändigt att lämna uppgifter för denna anläggningsdel mer än namn på anläggningsdelen om inte angivet tidigare</w:t>
      </w:r>
    </w:p>
    <w:p w14:paraId="402BAC92" w14:textId="286AE478" w:rsidR="0098520D" w:rsidRDefault="0098520D" w:rsidP="00586232">
      <w:pPr>
        <w:ind w:left="1304" w:hanging="1020"/>
      </w:pPr>
      <w:r>
        <w:t>Position 32</w:t>
      </w:r>
      <w:r>
        <w:tab/>
        <w:t xml:space="preserve">Namn på anläggningsdel, OBS! varje del ska redovisas, det ska inte vara t.ex. </w:t>
      </w:r>
      <w:r w:rsidR="00563645">
        <w:t>grupp av värmepumpar</w:t>
      </w:r>
      <w:r>
        <w:t xml:space="preserve"> </w:t>
      </w:r>
      <w:proofErr w:type="gramStart"/>
      <w:r>
        <w:t>1-3</w:t>
      </w:r>
      <w:proofErr w:type="gramEnd"/>
      <w:r>
        <w:t>. Använd era egna namnbeteckningar</w:t>
      </w:r>
      <w:r w:rsidR="00563645">
        <w:t xml:space="preserve"> för respektive värmepump</w:t>
      </w:r>
      <w:r>
        <w:t>.</w:t>
      </w:r>
    </w:p>
    <w:p w14:paraId="668829EA" w14:textId="36766B4D" w:rsidR="0098520D" w:rsidRDefault="0098520D" w:rsidP="006B6814">
      <w:r>
        <w:t>Position 33</w:t>
      </w:r>
      <w:r>
        <w:tab/>
        <w:t xml:space="preserve">Typ av </w:t>
      </w:r>
      <w:r w:rsidR="00563645">
        <w:t>värmepump</w:t>
      </w:r>
      <w:r>
        <w:t>.</w:t>
      </w:r>
    </w:p>
    <w:p w14:paraId="38953173" w14:textId="73D577B8" w:rsidR="0098520D" w:rsidRDefault="0098520D" w:rsidP="006B6814">
      <w:r>
        <w:t>Position 3</w:t>
      </w:r>
      <w:r w:rsidR="00BF5C0F">
        <w:t>4</w:t>
      </w:r>
      <w:r>
        <w:tab/>
      </w:r>
      <w:r w:rsidR="00674AC6">
        <w:t>Ange genomsnittlig värmefaktor</w:t>
      </w:r>
    </w:p>
    <w:p w14:paraId="0D8C188E" w14:textId="5F5EC1AF" w:rsidR="0098520D" w:rsidRDefault="0098520D" w:rsidP="006B6814">
      <w:r>
        <w:t>Position 3</w:t>
      </w:r>
      <w:r w:rsidR="00BF5C0F">
        <w:t>5</w:t>
      </w:r>
      <w:r>
        <w:tab/>
        <w:t>Ursprungligt tillverkningsår eller år för driftsättning</w:t>
      </w:r>
    </w:p>
    <w:p w14:paraId="36BFC986" w14:textId="513934E9" w:rsidR="00674AC6" w:rsidRDefault="0098520D" w:rsidP="006B6814">
      <w:r>
        <w:t>Position 3</w:t>
      </w:r>
      <w:r w:rsidR="00BF5C0F">
        <w:t>6</w:t>
      </w:r>
      <w:r>
        <w:tab/>
      </w:r>
      <w:r w:rsidR="00674AC6">
        <w:t>Val via listruta som är kopplad till lista i flik ”Parameter_...”. Värmekälla för värmepump</w:t>
      </w:r>
    </w:p>
    <w:p w14:paraId="1498A392" w14:textId="1AAF9C6C" w:rsidR="00674AC6" w:rsidRDefault="0098520D" w:rsidP="00586232">
      <w:pPr>
        <w:ind w:left="1304" w:hanging="1020"/>
      </w:pPr>
      <w:r>
        <w:t>Position 3</w:t>
      </w:r>
      <w:r w:rsidR="00BF5C0F">
        <w:t>7</w:t>
      </w:r>
      <w:r>
        <w:tab/>
      </w:r>
      <w:r w:rsidR="00674AC6">
        <w:t>Maximal utmatad kontinuerlig värmeeffekt (effekt under minst 10 timmar), effekt angivet i MW</w:t>
      </w:r>
    </w:p>
    <w:p w14:paraId="0BF4412B" w14:textId="5E10A38A" w:rsidR="0098520D" w:rsidRDefault="0098520D" w:rsidP="006B6814">
      <w:r>
        <w:t xml:space="preserve">Position </w:t>
      </w:r>
      <w:r w:rsidR="008026DD">
        <w:t>3</w:t>
      </w:r>
      <w:r w:rsidR="00BF5C0F">
        <w:t>8</w:t>
      </w:r>
      <w:r>
        <w:tab/>
        <w:t xml:space="preserve">Val via listruta som är kopplad till lista i flik ”Parameter_...”. Välj typ av </w:t>
      </w:r>
      <w:r w:rsidR="008026DD">
        <w:t>köldmedia</w:t>
      </w:r>
    </w:p>
    <w:p w14:paraId="3074A960" w14:textId="3271F561" w:rsidR="008026DD" w:rsidRDefault="0098520D" w:rsidP="006B6814">
      <w:r>
        <w:t xml:space="preserve">Position </w:t>
      </w:r>
      <w:r w:rsidR="00BF5C0F">
        <w:t>39</w:t>
      </w:r>
      <w:r>
        <w:tab/>
      </w:r>
      <w:r w:rsidR="008026DD">
        <w:t>Mängd köldmedia (ton)</w:t>
      </w:r>
    </w:p>
    <w:p w14:paraId="106002F3" w14:textId="2E499D2C" w:rsidR="0098520D" w:rsidRDefault="0098520D" w:rsidP="00586232">
      <w:pPr>
        <w:ind w:left="1304" w:hanging="1020"/>
      </w:pPr>
      <w:r>
        <w:t xml:space="preserve">Position </w:t>
      </w:r>
      <w:r w:rsidR="008026DD">
        <w:t>4</w:t>
      </w:r>
      <w:r w:rsidR="00BF5C0F">
        <w:t>0</w:t>
      </w:r>
      <w:r>
        <w:tab/>
        <w:t xml:space="preserve">Val via listruta som är kopplad till lista i flik ”Parameter_...”. Välj ungefärlig drifttid som representerar de senaste årens och förväntad </w:t>
      </w:r>
      <w:r w:rsidR="00CD2A9A">
        <w:t>drifttid kommande år</w:t>
      </w:r>
    </w:p>
    <w:p w14:paraId="792B9115" w14:textId="09ADEBDE" w:rsidR="008026DD" w:rsidRDefault="008026DD" w:rsidP="006B6814">
      <w:pPr>
        <w:rPr>
          <w:color w:val="000000" w:themeColor="text1"/>
        </w:rPr>
      </w:pPr>
      <w:r w:rsidRPr="00F373A6">
        <w:rPr>
          <w:color w:val="000000" w:themeColor="text1"/>
        </w:rPr>
        <w:t>Position 4</w:t>
      </w:r>
      <w:r w:rsidR="00BF5C0F">
        <w:rPr>
          <w:color w:val="000000" w:themeColor="text1"/>
        </w:rPr>
        <w:t>1</w:t>
      </w:r>
      <w:r w:rsidRPr="00F373A6">
        <w:rPr>
          <w:color w:val="000000" w:themeColor="text1"/>
        </w:rPr>
        <w:tab/>
      </w:r>
      <w:r>
        <w:rPr>
          <w:color w:val="000000" w:themeColor="text1"/>
        </w:rPr>
        <w:t>Normal årsproduktion, GWh</w:t>
      </w:r>
    </w:p>
    <w:p w14:paraId="44BA4853" w14:textId="37173860" w:rsidR="006C404A" w:rsidRDefault="006441E4" w:rsidP="006B6814">
      <w:pPr>
        <w:pStyle w:val="NrRubrik3"/>
      </w:pPr>
      <w:bookmarkStart w:id="19" w:name="_Toc48640989"/>
      <w:bookmarkEnd w:id="18"/>
      <w:r w:rsidRPr="006441E4">
        <w:t xml:space="preserve">Flik </w:t>
      </w:r>
      <w:proofErr w:type="spellStart"/>
      <w:r w:rsidRPr="006441E4">
        <w:t>Mall_</w:t>
      </w:r>
      <w:r>
        <w:t>Rökgaskondensering</w:t>
      </w:r>
      <w:bookmarkEnd w:id="19"/>
      <w:proofErr w:type="spellEnd"/>
    </w:p>
    <w:p w14:paraId="66D3A2E7" w14:textId="77777777" w:rsidR="002C00D5" w:rsidRDefault="002C00D5" w:rsidP="00586232">
      <w:pPr>
        <w:ind w:left="1304" w:hanging="1020"/>
      </w:pPr>
      <w:bookmarkStart w:id="20" w:name="OLE_LINK10"/>
      <w:bookmarkStart w:id="21" w:name="OLE_LINK11"/>
    </w:p>
    <w:p w14:paraId="7BD2F54C" w14:textId="57E0D18B" w:rsidR="00D56C7C" w:rsidRDefault="00D56C7C" w:rsidP="00586232">
      <w:pPr>
        <w:ind w:left="1304" w:hanging="1020"/>
      </w:pPr>
      <w:r>
        <w:t>Position 20</w:t>
      </w:r>
      <w:r>
        <w:tab/>
        <w:t xml:space="preserve">Medgivande om att Energiföretagen sparar på de personuppgifter som lämnas under position </w:t>
      </w:r>
      <w:proofErr w:type="gramStart"/>
      <w:r>
        <w:t>21-23</w:t>
      </w:r>
      <w:proofErr w:type="gramEnd"/>
    </w:p>
    <w:p w14:paraId="341B963C" w14:textId="591F77D3" w:rsidR="006441E4" w:rsidRDefault="006441E4" w:rsidP="006B6814">
      <w:r>
        <w:t>Position 2</w:t>
      </w:r>
      <w:r w:rsidR="00D56C7C">
        <w:t>1</w:t>
      </w:r>
      <w:r>
        <w:tab/>
        <w:t>Namn på den som lämnat uppgift av anläggningsdel</w:t>
      </w:r>
    </w:p>
    <w:p w14:paraId="215F4FA5" w14:textId="2744C780" w:rsidR="006441E4" w:rsidRDefault="006441E4" w:rsidP="006B6814">
      <w:r>
        <w:t>Position 2</w:t>
      </w:r>
      <w:r w:rsidR="00D56C7C">
        <w:t>2</w:t>
      </w:r>
      <w:r>
        <w:tab/>
        <w:t>Telefonnummer till den som lämnat uppgift</w:t>
      </w:r>
    </w:p>
    <w:p w14:paraId="607F413C" w14:textId="14A637EB" w:rsidR="006441E4" w:rsidRDefault="006441E4" w:rsidP="006B6814">
      <w:r>
        <w:t>Position 2</w:t>
      </w:r>
      <w:r w:rsidR="00D56C7C">
        <w:t>3</w:t>
      </w:r>
      <w:r>
        <w:tab/>
        <w:t>E-postadress till den som lämnat uppgift</w:t>
      </w:r>
    </w:p>
    <w:p w14:paraId="0CF681E7" w14:textId="47BBF19C" w:rsidR="006441E4" w:rsidRDefault="006441E4" w:rsidP="00586232">
      <w:pPr>
        <w:ind w:left="1304" w:hanging="1020"/>
      </w:pPr>
      <w:r>
        <w:t>Position 2</w:t>
      </w:r>
      <w:r w:rsidR="00D56C7C">
        <w:t>4</w:t>
      </w:r>
      <w:r>
        <w:t xml:space="preserve"> </w:t>
      </w:r>
      <w:r>
        <w:tab/>
        <w:t>Val via listruta som är kopplad till lista i fliken ”Ftg_Spec”. En geografisk bestämning till närliggande ort. Använd alternativ ”Mobil” eller ”Ej definierad” om ortsbestämning inte kan användas</w:t>
      </w:r>
    </w:p>
    <w:p w14:paraId="67E22BFE" w14:textId="1030D334" w:rsidR="006441E4" w:rsidRDefault="006441E4" w:rsidP="00586232">
      <w:pPr>
        <w:ind w:left="1304" w:hanging="1020"/>
      </w:pPr>
      <w:r>
        <w:t>Position 2</w:t>
      </w:r>
      <w:r w:rsidR="00D56C7C">
        <w:t>5</w:t>
      </w:r>
      <w:r>
        <w:t xml:space="preserve"> </w:t>
      </w:r>
      <w:r>
        <w:tab/>
        <w:t>Val via listruta som är kopplad till lista i fliken ”Ftg_Spec”. Namn på det fjärrvärmenät som anläggningsdelar är anslutna till</w:t>
      </w:r>
    </w:p>
    <w:p w14:paraId="6ABEAE80" w14:textId="5E4F97A0" w:rsidR="006441E4" w:rsidRDefault="006441E4" w:rsidP="00586232">
      <w:pPr>
        <w:ind w:left="1304" w:hanging="1020"/>
      </w:pPr>
      <w:r>
        <w:t>Position 2</w:t>
      </w:r>
      <w:r w:rsidR="00D56C7C">
        <w:t>6</w:t>
      </w:r>
      <w:r>
        <w:t xml:space="preserve"> </w:t>
      </w:r>
      <w:r>
        <w:tab/>
        <w:t xml:space="preserve">Val via listruta som är kopplad till lista i fliken ”Ftg_Spec”. Anläggning innehåller anläggningsdelar som </w:t>
      </w:r>
      <w:r w:rsidR="00586232">
        <w:t>till exempel</w:t>
      </w:r>
      <w:r>
        <w:t xml:space="preserve"> pannor, värmepumpar</w:t>
      </w:r>
    </w:p>
    <w:p w14:paraId="30394EAD" w14:textId="639DB62B" w:rsidR="006441E4" w:rsidRDefault="006441E4" w:rsidP="00586232">
      <w:pPr>
        <w:ind w:left="1304" w:hanging="1020"/>
      </w:pPr>
      <w:r>
        <w:t>Position 30</w:t>
      </w:r>
      <w:r>
        <w:tab/>
      </w:r>
      <w:r w:rsidR="00FF612D">
        <w:t>Energiföretagen har satt ett unikt numeriskt ID för anläggningsdel som fanns angivna i den tidigare insamling. ID-nummer ska inte ändras eller tas bort</w:t>
      </w:r>
      <w:r w:rsidR="00866971">
        <w:t>. För tillkommande anläggningsdelar kommer ett numeriskt ID tilldelas när de redovisas</w:t>
      </w:r>
    </w:p>
    <w:p w14:paraId="218C0516" w14:textId="777486FF" w:rsidR="006441E4" w:rsidRDefault="006441E4" w:rsidP="00586232">
      <w:pPr>
        <w:ind w:left="1304" w:hanging="1020"/>
      </w:pPr>
      <w:r>
        <w:t>Position 31</w:t>
      </w:r>
      <w:r>
        <w:tab/>
      </w:r>
      <w:r w:rsidR="00167E6C" w:rsidRPr="00167E6C">
        <w:t>Val via listruta som är kopplad till lista i flik ”Parameter_...”. Bestämning av status för anläggningsdel. Alternativ ”Skrotad” innebär att det inte är nödvändigt att lämna uppgifter för denna anläggningsdel mer än namn på anläggningsdelen om inte angivet tidigare</w:t>
      </w:r>
    </w:p>
    <w:p w14:paraId="13ABE65A" w14:textId="515E9219" w:rsidR="006441E4" w:rsidRDefault="006441E4" w:rsidP="006B6814">
      <w:r>
        <w:t>Position 32</w:t>
      </w:r>
      <w:r>
        <w:tab/>
        <w:t xml:space="preserve">Namn på anläggningsdel, OBS! varje del ska redovisas, Använd era egna namnbeteckningar </w:t>
      </w:r>
    </w:p>
    <w:p w14:paraId="44B0B781" w14:textId="4FC62627" w:rsidR="006441E4" w:rsidRDefault="006441E4" w:rsidP="006B6814">
      <w:r>
        <w:t>Position 33</w:t>
      </w:r>
      <w:r>
        <w:tab/>
      </w:r>
      <w:bookmarkStart w:id="22" w:name="OLE_LINK14"/>
      <w:r w:rsidR="000A797F">
        <w:t xml:space="preserve">Val via listruta som är kopplad till lista i flik ”Parameter_...”. Välj typ av </w:t>
      </w:r>
      <w:r>
        <w:t>rökgaskondensering</w:t>
      </w:r>
      <w:bookmarkEnd w:id="22"/>
    </w:p>
    <w:p w14:paraId="0B1E2DDA" w14:textId="77777777" w:rsidR="006441E4" w:rsidRDefault="006441E4" w:rsidP="006B6814">
      <w:r>
        <w:lastRenderedPageBreak/>
        <w:t>Position 34</w:t>
      </w:r>
      <w:r>
        <w:tab/>
        <w:t>Ursprungligt tillverkningsår eller år för driftsättning</w:t>
      </w:r>
    </w:p>
    <w:p w14:paraId="6FABE953" w14:textId="67C8DA14" w:rsidR="00CD2A9A" w:rsidRDefault="006441E4" w:rsidP="006B6814">
      <w:r>
        <w:t>Position 35</w:t>
      </w:r>
      <w:r>
        <w:tab/>
      </w:r>
      <w:r w:rsidR="00CD2A9A">
        <w:t>Val via listruta som är kopplad till lista i flik ”Parameter_...”. Välj typ av kondensatvattenrening</w:t>
      </w:r>
    </w:p>
    <w:p w14:paraId="02FF1138" w14:textId="2C1270AD" w:rsidR="006441E4" w:rsidRDefault="006441E4" w:rsidP="006B6814">
      <w:r>
        <w:t>Position 3</w:t>
      </w:r>
      <w:r w:rsidR="00CD2A9A">
        <w:t>6</w:t>
      </w:r>
      <w:r>
        <w:tab/>
        <w:t>Antal pannor som är anslutna till denna rökgaskondensering</w:t>
      </w:r>
    </w:p>
    <w:p w14:paraId="1140C4F0" w14:textId="5A7958CA" w:rsidR="006441E4" w:rsidRDefault="006441E4" w:rsidP="00586232">
      <w:pPr>
        <w:ind w:left="1304" w:hanging="1020"/>
      </w:pPr>
      <w:r>
        <w:t>Position 3</w:t>
      </w:r>
      <w:r w:rsidR="00CD2A9A">
        <w:t>7</w:t>
      </w:r>
      <w:r>
        <w:tab/>
        <w:t>Maximal utmatad kontinuerlig värmeeffekt (effekt under minst 10 timmar), effekt angivet i MW</w:t>
      </w:r>
    </w:p>
    <w:p w14:paraId="6D3BF083" w14:textId="2963A2B0" w:rsidR="006441E4" w:rsidRDefault="006441E4" w:rsidP="00586232">
      <w:pPr>
        <w:ind w:left="1304" w:hanging="1020"/>
      </w:pPr>
      <w:r>
        <w:t xml:space="preserve">Position </w:t>
      </w:r>
      <w:r w:rsidR="00CD2A9A">
        <w:t>38</w:t>
      </w:r>
      <w:r>
        <w:tab/>
        <w:t xml:space="preserve">Val via listruta som är kopplad till lista i flik ”Parameter_...”. Välj ungefärlig drifttid som representerar de senaste årens och förväntad </w:t>
      </w:r>
      <w:r w:rsidR="00CD2A9A">
        <w:t>drifttid kommande år</w:t>
      </w:r>
    </w:p>
    <w:p w14:paraId="2F86BB64" w14:textId="6E650C48" w:rsidR="006441E4" w:rsidRDefault="006441E4" w:rsidP="006B6814">
      <w:r>
        <w:t xml:space="preserve">Position </w:t>
      </w:r>
      <w:r w:rsidR="00CD2A9A">
        <w:t>39</w:t>
      </w:r>
      <w:r>
        <w:tab/>
      </w:r>
      <w:r>
        <w:rPr>
          <w:color w:val="000000" w:themeColor="text1"/>
        </w:rPr>
        <w:t>Normal årsproduktion, GWh</w:t>
      </w:r>
    </w:p>
    <w:p w14:paraId="0342C8BC" w14:textId="359517E6" w:rsidR="006441E4" w:rsidRDefault="006441E4" w:rsidP="00586232">
      <w:pPr>
        <w:ind w:left="1304" w:hanging="1020"/>
      </w:pPr>
      <w:r>
        <w:t>Position 4</w:t>
      </w:r>
      <w:r w:rsidR="00CD2A9A">
        <w:t>0</w:t>
      </w:r>
      <w:r>
        <w:tab/>
      </w:r>
      <w:r w:rsidR="00684D02">
        <w:t>Val via listruta som är kopplad till lista i flik ”Parameter_...”. Välj Ja/Nej om det f</w:t>
      </w:r>
      <w:r>
        <w:t xml:space="preserve">inns en </w:t>
      </w:r>
      <w:r w:rsidR="00684D02">
        <w:t>integrerad</w:t>
      </w:r>
      <w:r>
        <w:t xml:space="preserve"> värmepump</w:t>
      </w:r>
      <w:r w:rsidR="00684D02">
        <w:t xml:space="preserve"> till rökgaskondenseringen.</w:t>
      </w:r>
    </w:p>
    <w:p w14:paraId="7F757389" w14:textId="68D9D482" w:rsidR="00CF1A72" w:rsidRDefault="00586232" w:rsidP="00586232">
      <w:pPr>
        <w:ind w:left="1304" w:hanging="1020"/>
      </w:pPr>
      <w:r>
        <w:t>Position</w:t>
      </w:r>
      <w:r w:rsidR="00CF1A72">
        <w:t xml:space="preserve"> 4</w:t>
      </w:r>
      <w:r w:rsidR="00CD2A9A">
        <w:t>1</w:t>
      </w:r>
      <w:r w:rsidR="00CF1A72">
        <w:tab/>
        <w:t>En upplysning om vilken panna so</w:t>
      </w:r>
      <w:r w:rsidR="00CD2A9A">
        <w:t xml:space="preserve">m </w:t>
      </w:r>
      <w:proofErr w:type="spellStart"/>
      <w:r w:rsidR="00CD2A9A">
        <w:t>rökgaskondenseringensutrustningen</w:t>
      </w:r>
      <w:proofErr w:type="spellEnd"/>
      <w:r w:rsidR="00CD2A9A">
        <w:t xml:space="preserve"> var ansluten till i den tidigare undersökningen </w:t>
      </w:r>
    </w:p>
    <w:p w14:paraId="4C6CEAB2" w14:textId="72928054" w:rsidR="001A1E1D" w:rsidRDefault="001A1E1D" w:rsidP="006B6814">
      <w:pPr>
        <w:pStyle w:val="NrRubrik3"/>
      </w:pPr>
      <w:bookmarkStart w:id="23" w:name="_Toc48640990"/>
      <w:bookmarkEnd w:id="20"/>
      <w:bookmarkEnd w:id="21"/>
      <w:r w:rsidRPr="009C3A9D">
        <w:t xml:space="preserve">Flik </w:t>
      </w:r>
      <w:proofErr w:type="spellStart"/>
      <w:r w:rsidRPr="009C3A9D">
        <w:t>Mall_</w:t>
      </w:r>
      <w:r>
        <w:t>Prima</w:t>
      </w:r>
      <w:proofErr w:type="spellEnd"/>
      <w:r>
        <w:t xml:space="preserve"> spillvärme</w:t>
      </w:r>
      <w:bookmarkEnd w:id="23"/>
    </w:p>
    <w:p w14:paraId="79521E82" w14:textId="77777777" w:rsidR="00750232" w:rsidRPr="003D247B" w:rsidRDefault="00750232" w:rsidP="003D247B"/>
    <w:p w14:paraId="097497DE" w14:textId="2B08808E" w:rsidR="001A1E1D" w:rsidRDefault="00750232" w:rsidP="006B6814">
      <w:r>
        <w:t>Med prima spillvärme avses direkt användbar spillvärme i det aktuella fjärrvärmenätet, dvs. med den normala framledningstemperaturen i det aktuella fjärrvärmenätet</w:t>
      </w:r>
      <w:r w:rsidR="009C3A9D">
        <w:t>.</w:t>
      </w:r>
    </w:p>
    <w:p w14:paraId="7B4396DC" w14:textId="77777777" w:rsidR="00FF612D" w:rsidRDefault="00FF612D" w:rsidP="00586232">
      <w:pPr>
        <w:ind w:left="1304" w:hanging="1020"/>
      </w:pPr>
      <w:bookmarkStart w:id="24" w:name="OLE_LINK12"/>
      <w:r>
        <w:t>Position 20</w:t>
      </w:r>
      <w:r>
        <w:tab/>
        <w:t xml:space="preserve">Medgivande om att Energiföretagen sparar på de personuppgifter som lämnas under position </w:t>
      </w:r>
      <w:proofErr w:type="gramStart"/>
      <w:r>
        <w:t>21-23</w:t>
      </w:r>
      <w:proofErr w:type="gramEnd"/>
    </w:p>
    <w:p w14:paraId="58F2D406" w14:textId="33C2A234" w:rsidR="001A1E1D" w:rsidRDefault="001A1E1D" w:rsidP="006B6814">
      <w:r>
        <w:t>Position 2</w:t>
      </w:r>
      <w:r w:rsidR="00FF612D">
        <w:t>1</w:t>
      </w:r>
      <w:r>
        <w:tab/>
        <w:t>Namn på den som lämnat uppgift av anläggningsdel</w:t>
      </w:r>
    </w:p>
    <w:p w14:paraId="76BCC2BE" w14:textId="4CD581F3" w:rsidR="001A1E1D" w:rsidRDefault="001A1E1D" w:rsidP="006B6814">
      <w:r>
        <w:t>Position 2</w:t>
      </w:r>
      <w:r w:rsidR="00FF612D">
        <w:t>2</w:t>
      </w:r>
      <w:r>
        <w:tab/>
        <w:t>Telefonnummer till den som lämnat uppgift</w:t>
      </w:r>
    </w:p>
    <w:p w14:paraId="4287E7B0" w14:textId="35E7380C" w:rsidR="001A1E1D" w:rsidRDefault="001A1E1D" w:rsidP="006B6814">
      <w:r>
        <w:t>Position 2</w:t>
      </w:r>
      <w:r w:rsidR="00FF612D">
        <w:t>3</w:t>
      </w:r>
      <w:r>
        <w:tab/>
        <w:t>E-postadress till den som lämnat uppgift</w:t>
      </w:r>
    </w:p>
    <w:p w14:paraId="72D01DBB" w14:textId="025DE600" w:rsidR="001A1E1D" w:rsidRDefault="001A1E1D" w:rsidP="00586232">
      <w:pPr>
        <w:ind w:left="1304" w:hanging="1020"/>
      </w:pPr>
      <w:r>
        <w:t>Position 2</w:t>
      </w:r>
      <w:r w:rsidR="00FF612D">
        <w:t>4</w:t>
      </w:r>
      <w:r>
        <w:t xml:space="preserve"> </w:t>
      </w:r>
      <w:r>
        <w:tab/>
        <w:t>Val via listruta som är kopplad till lista i fliken ”Ftg_Spec”. En geografisk bestämning till närliggande ort. Använd alternativ ”Mobil” eller ”Ej definierad” om ortsbestämning inte kan användas</w:t>
      </w:r>
    </w:p>
    <w:p w14:paraId="3511841F" w14:textId="674D45F8" w:rsidR="001A1E1D" w:rsidRDefault="001A1E1D" w:rsidP="00586232">
      <w:pPr>
        <w:ind w:left="1304" w:hanging="1020"/>
      </w:pPr>
      <w:r>
        <w:t>Position 2</w:t>
      </w:r>
      <w:r w:rsidR="00FF612D">
        <w:t>5</w:t>
      </w:r>
      <w:r>
        <w:t xml:space="preserve"> </w:t>
      </w:r>
      <w:r>
        <w:tab/>
        <w:t>Val via listruta som är kopplad till lista i fliken ”Ftg_Spec”. Namn på det fjärrvärmenät som anläggningsdelar är anslutna till</w:t>
      </w:r>
    </w:p>
    <w:p w14:paraId="7C067665" w14:textId="36D56FAA" w:rsidR="001A1E1D" w:rsidRDefault="001A1E1D" w:rsidP="00586232">
      <w:pPr>
        <w:ind w:left="1304" w:hanging="1020"/>
      </w:pPr>
      <w:r>
        <w:t>Position 2</w:t>
      </w:r>
      <w:r w:rsidR="00FF612D">
        <w:t>6</w:t>
      </w:r>
      <w:r>
        <w:t xml:space="preserve"> </w:t>
      </w:r>
      <w:r>
        <w:tab/>
        <w:t xml:space="preserve">Val via listruta som är kopplad till lista i fliken ”Ftg_Spec”. Anläggning innehåller anläggningsdelar som </w:t>
      </w:r>
      <w:r w:rsidR="00586232">
        <w:t>till exempel</w:t>
      </w:r>
      <w:r>
        <w:t xml:space="preserve"> pannor, värmepumpar</w:t>
      </w:r>
    </w:p>
    <w:p w14:paraId="1EF8F86E" w14:textId="3E375074" w:rsidR="001A1E1D" w:rsidRDefault="001A1E1D" w:rsidP="00586232">
      <w:pPr>
        <w:ind w:left="1304" w:hanging="1020"/>
      </w:pPr>
      <w:r>
        <w:t>Position 30</w:t>
      </w:r>
      <w:r>
        <w:tab/>
      </w:r>
      <w:r w:rsidR="00866971">
        <w:t>Energiföretagen har satt ett unikt numeriskt ID för leveransavtal som fanns angivna i den tidigare insamling. ID-nummer ska inte ändras eller tas bort. För tillkommande leveransavtal kommer ett numeriskt ID tilldelas när de redovisas</w:t>
      </w:r>
    </w:p>
    <w:p w14:paraId="3CA43C33" w14:textId="77777777" w:rsidR="00D952B7" w:rsidRDefault="001A1E1D" w:rsidP="00D952B7">
      <w:pPr>
        <w:ind w:left="1304" w:hanging="1020"/>
      </w:pPr>
      <w:r>
        <w:t>Position 31</w:t>
      </w:r>
      <w:r>
        <w:tab/>
      </w:r>
      <w:r w:rsidR="00D952B7" w:rsidRPr="00D952B7">
        <w:t>Val via listruta som är kopplad till lista i flik ”Parameter_...”. Bestämning av status för anläggningsdel. Alternativ ”Skrotad” innebär att det inte är nödvändigt att lämna uppgifter för detta leveransavtal mer än namn på avtalet om inte angivet tidigare</w:t>
      </w:r>
    </w:p>
    <w:p w14:paraId="73CB53C5" w14:textId="03A64ABF" w:rsidR="001A1E1D" w:rsidRDefault="001A1E1D" w:rsidP="00D952B7">
      <w:pPr>
        <w:ind w:left="1304" w:hanging="1020"/>
      </w:pPr>
      <w:r>
        <w:t>Position 32</w:t>
      </w:r>
      <w:r>
        <w:tab/>
        <w:t xml:space="preserve">Namn på </w:t>
      </w:r>
      <w:r w:rsidR="00BF33B6">
        <w:t>spillvärmeleverantör eller avtalspart</w:t>
      </w:r>
    </w:p>
    <w:p w14:paraId="5A5994F1" w14:textId="6897857B" w:rsidR="001A1E1D" w:rsidRDefault="001A1E1D" w:rsidP="00586232">
      <w:pPr>
        <w:ind w:left="1304" w:hanging="1020"/>
      </w:pPr>
      <w:r>
        <w:t>Position 33</w:t>
      </w:r>
      <w:r>
        <w:tab/>
      </w:r>
      <w:r w:rsidR="00BF33B6">
        <w:t>Val via listruta som är kopplad till lista i flik ”Parameter_...”. Kategori av verksamhet som levererar spillvärme</w:t>
      </w:r>
    </w:p>
    <w:p w14:paraId="39B3BC71" w14:textId="6C560668" w:rsidR="001A1E1D" w:rsidRDefault="001A1E1D" w:rsidP="006B6814">
      <w:r>
        <w:t>Position 34</w:t>
      </w:r>
      <w:r>
        <w:tab/>
      </w:r>
      <w:r w:rsidR="00BF33B6">
        <w:t xml:space="preserve">Normal vattentemperatur </w:t>
      </w:r>
      <w:r w:rsidR="000466BA">
        <w:t>för den levererade spillvärmen.</w:t>
      </w:r>
    </w:p>
    <w:p w14:paraId="0525CC6E" w14:textId="77777777" w:rsidR="000466BA" w:rsidRDefault="001A1E1D" w:rsidP="00586232">
      <w:pPr>
        <w:ind w:left="1304" w:hanging="1020"/>
      </w:pPr>
      <w:r>
        <w:t>Position 35</w:t>
      </w:r>
      <w:r>
        <w:tab/>
      </w:r>
      <w:r w:rsidR="000466BA">
        <w:t>Maximal utmatad kontinuerlig värmeeffekt (effekt under minst 10 timmar), effekt angivet i MW</w:t>
      </w:r>
    </w:p>
    <w:p w14:paraId="56FAE98E" w14:textId="0EE95AEB" w:rsidR="000466BA" w:rsidRDefault="001A1E1D" w:rsidP="00586232">
      <w:pPr>
        <w:ind w:left="1304" w:hanging="1020"/>
      </w:pPr>
      <w:r>
        <w:lastRenderedPageBreak/>
        <w:t>Position 36</w:t>
      </w:r>
      <w:r>
        <w:tab/>
      </w:r>
      <w:r w:rsidR="000466BA">
        <w:t>Val via listruta som är kopplad till lista i flik ”Parameter_...”. Bestämning av skäl till att leveransbegränsningar</w:t>
      </w:r>
    </w:p>
    <w:p w14:paraId="2951AEFB" w14:textId="75FD1E42" w:rsidR="00145149" w:rsidRDefault="00145149" w:rsidP="00586232">
      <w:pPr>
        <w:ind w:left="1304" w:hanging="1020"/>
      </w:pPr>
      <w:r>
        <w:t>Position 37</w:t>
      </w:r>
      <w:r>
        <w:tab/>
        <w:t>Hur stor är spillvärmeleverantörens totala kapacitet inklusive den faktiska leveransen. Dvs. en potentiell effekt utan hänsyn till leveransbegränsningar.</w:t>
      </w:r>
    </w:p>
    <w:p w14:paraId="1CB8172D" w14:textId="2EBA1773" w:rsidR="001A1E1D" w:rsidRDefault="001A1E1D" w:rsidP="00586232">
      <w:pPr>
        <w:ind w:left="1304" w:hanging="1020"/>
      </w:pPr>
      <w:r>
        <w:t xml:space="preserve">Position </w:t>
      </w:r>
      <w:r w:rsidR="00A05540">
        <w:t>3</w:t>
      </w:r>
      <w:r w:rsidR="00145149">
        <w:t>8</w:t>
      </w:r>
      <w:r>
        <w:tab/>
        <w:t>Val via listruta som är kopplad till lista i flik ”Parameter_...”. Välj ungefärlig drifttid som representerar de senaste årens och förväntad</w:t>
      </w:r>
      <w:r w:rsidR="00CD2A9A">
        <w:t xml:space="preserve"> drifttid kommande år</w:t>
      </w:r>
    </w:p>
    <w:p w14:paraId="541A2E8C" w14:textId="6AED8DA7" w:rsidR="00145149" w:rsidRDefault="00145149" w:rsidP="006B6814">
      <w:r>
        <w:t>Position 39</w:t>
      </w:r>
      <w:r>
        <w:tab/>
        <w:t xml:space="preserve">Upplysning om det fanns övriga kommentarer i den tidigare insamlingen </w:t>
      </w:r>
    </w:p>
    <w:p w14:paraId="5D5DDD9B" w14:textId="14242A13" w:rsidR="001A1E1D" w:rsidRDefault="001A1E1D" w:rsidP="006B6814">
      <w:pPr>
        <w:rPr>
          <w:color w:val="000000" w:themeColor="text1"/>
        </w:rPr>
      </w:pPr>
      <w:r>
        <w:t xml:space="preserve">Position </w:t>
      </w:r>
      <w:r w:rsidR="00145149">
        <w:t>40</w:t>
      </w:r>
      <w:r>
        <w:tab/>
      </w:r>
      <w:r>
        <w:rPr>
          <w:color w:val="000000" w:themeColor="text1"/>
        </w:rPr>
        <w:t>Normal årsproduktion, GWh</w:t>
      </w:r>
    </w:p>
    <w:p w14:paraId="7F4E4F8C" w14:textId="19128F5A" w:rsidR="009C3A9D" w:rsidRDefault="009C3A9D" w:rsidP="006B6814">
      <w:pPr>
        <w:pStyle w:val="NrRubrik3"/>
      </w:pPr>
      <w:bookmarkStart w:id="25" w:name="_Toc48640991"/>
      <w:bookmarkEnd w:id="24"/>
      <w:r w:rsidRPr="006441E4">
        <w:t xml:space="preserve">Flik </w:t>
      </w:r>
      <w:proofErr w:type="spellStart"/>
      <w:r w:rsidRPr="006441E4">
        <w:t>Mall_</w:t>
      </w:r>
      <w:r>
        <w:t>Värmelager</w:t>
      </w:r>
      <w:bookmarkEnd w:id="25"/>
      <w:proofErr w:type="spellEnd"/>
    </w:p>
    <w:p w14:paraId="7812372C" w14:textId="77777777" w:rsidR="002C00D5" w:rsidRDefault="002C00D5" w:rsidP="002C00D5">
      <w:pPr>
        <w:pStyle w:val="NrRubrik3"/>
        <w:numPr>
          <w:ilvl w:val="0"/>
          <w:numId w:val="0"/>
        </w:numPr>
        <w:ind w:left="1004"/>
      </w:pPr>
    </w:p>
    <w:p w14:paraId="09F41FEC" w14:textId="2F8C68F1" w:rsidR="00750232" w:rsidRPr="005A59C2" w:rsidRDefault="00750232" w:rsidP="006B6814">
      <w:r>
        <w:t xml:space="preserve">Med värmelager avses en anläggning för termiskt </w:t>
      </w:r>
      <w:proofErr w:type="spellStart"/>
      <w:r>
        <w:t>energilager</w:t>
      </w:r>
      <w:proofErr w:type="spellEnd"/>
      <w:r>
        <w:t xml:space="preserve"> i form av </w:t>
      </w:r>
      <w:r w:rsidR="00874572">
        <w:t>till exempel</w:t>
      </w:r>
      <w:r>
        <w:t xml:space="preserve"> en ackumulatortank eller bergrum som används för att utjämna dygns- eller säsongsvariationer i fjärrvärmeförbrukningen.</w:t>
      </w:r>
    </w:p>
    <w:p w14:paraId="7A4EB241" w14:textId="3707D1F8" w:rsidR="009C3A9D" w:rsidRDefault="007832D4" w:rsidP="006B6814">
      <w:r>
        <w:t xml:space="preserve">Värmelager fanns inte med i den tidigare insamlingen så det finns inga uppgifter att utgå ifrån. </w:t>
      </w:r>
    </w:p>
    <w:p w14:paraId="50860951" w14:textId="77777777" w:rsidR="00FF612D" w:rsidRDefault="00FF612D" w:rsidP="00586232">
      <w:pPr>
        <w:ind w:left="1304" w:hanging="1020"/>
      </w:pPr>
      <w:bookmarkStart w:id="26" w:name="OLE_LINK13"/>
      <w:r>
        <w:t>Position 20</w:t>
      </w:r>
      <w:r>
        <w:tab/>
        <w:t xml:space="preserve">Medgivande om att Energiföretagen sparar på de personuppgifter som lämnas under position </w:t>
      </w:r>
      <w:proofErr w:type="gramStart"/>
      <w:r>
        <w:t>21-23</w:t>
      </w:r>
      <w:proofErr w:type="gramEnd"/>
    </w:p>
    <w:p w14:paraId="38196651" w14:textId="0FB2DCB6" w:rsidR="009C3A9D" w:rsidRDefault="009C3A9D" w:rsidP="006B6814">
      <w:r>
        <w:t>Position 2</w:t>
      </w:r>
      <w:r w:rsidR="00FF612D">
        <w:t>1</w:t>
      </w:r>
      <w:r>
        <w:tab/>
        <w:t>Namn på den som lämnat uppgift av anläggningsdel</w:t>
      </w:r>
    </w:p>
    <w:p w14:paraId="41771142" w14:textId="5BC9F613" w:rsidR="009C3A9D" w:rsidRDefault="009C3A9D" w:rsidP="006B6814">
      <w:r>
        <w:t>Position 2</w:t>
      </w:r>
      <w:r w:rsidR="00FF612D">
        <w:t>2</w:t>
      </w:r>
      <w:r>
        <w:tab/>
        <w:t>Telefonnummer till den som lämnat uppgift</w:t>
      </w:r>
    </w:p>
    <w:p w14:paraId="0FDDF708" w14:textId="6DF22D70" w:rsidR="009C3A9D" w:rsidRDefault="009C3A9D" w:rsidP="006B6814">
      <w:r>
        <w:t>Position 2</w:t>
      </w:r>
      <w:r w:rsidR="00FF612D">
        <w:t>3</w:t>
      </w:r>
      <w:r>
        <w:tab/>
        <w:t>E-postadress till den som lämnat uppgift</w:t>
      </w:r>
    </w:p>
    <w:p w14:paraId="515AB084" w14:textId="7EC60929" w:rsidR="009C3A9D" w:rsidRDefault="009C3A9D" w:rsidP="00586232">
      <w:pPr>
        <w:ind w:left="1304" w:hanging="1020"/>
      </w:pPr>
      <w:r>
        <w:t>Position 2</w:t>
      </w:r>
      <w:r w:rsidR="00FF612D">
        <w:t>4</w:t>
      </w:r>
      <w:r>
        <w:t xml:space="preserve"> </w:t>
      </w:r>
      <w:r>
        <w:tab/>
        <w:t>Val via listruta som är kopplad till lista i fliken ”Ftg_Spec”. En geografisk bestämning till närliggande ort. Använd alternativ ”Mobil” eller ”Ej definierad” om ortsbestämning inte kan användas</w:t>
      </w:r>
    </w:p>
    <w:p w14:paraId="1F32A427" w14:textId="0E5A6441" w:rsidR="009C3A9D" w:rsidRDefault="009C3A9D" w:rsidP="00586232">
      <w:pPr>
        <w:ind w:left="1304" w:hanging="1020"/>
      </w:pPr>
      <w:r>
        <w:t>Position 2</w:t>
      </w:r>
      <w:r w:rsidR="00FF612D">
        <w:t>5</w:t>
      </w:r>
      <w:r>
        <w:t xml:space="preserve"> </w:t>
      </w:r>
      <w:r>
        <w:tab/>
        <w:t>Val via listruta som är kopplad till lista i fliken ”Ftg_Spec”. Namn på det fjärrvärmenät som anläggningsdelar är anslutna till</w:t>
      </w:r>
    </w:p>
    <w:p w14:paraId="74D02ABB" w14:textId="582B500E" w:rsidR="009C3A9D" w:rsidRDefault="009C3A9D" w:rsidP="00586232">
      <w:pPr>
        <w:ind w:left="1304" w:hanging="1020"/>
      </w:pPr>
      <w:r>
        <w:t>Position 2</w:t>
      </w:r>
      <w:r w:rsidR="00FF612D">
        <w:t>6</w:t>
      </w:r>
      <w:r>
        <w:t xml:space="preserve"> </w:t>
      </w:r>
      <w:r>
        <w:tab/>
        <w:t xml:space="preserve">Val via listruta som är kopplad till lista i fliken ”Ftg_Spec”. Anläggning innehåller anläggningsdelar som </w:t>
      </w:r>
      <w:r w:rsidR="00586232">
        <w:t>till exempel</w:t>
      </w:r>
      <w:r>
        <w:t xml:space="preserve"> pannor, värmepumpar</w:t>
      </w:r>
      <w:r w:rsidR="003B67EB">
        <w:t>, värmelager …</w:t>
      </w:r>
    </w:p>
    <w:p w14:paraId="71043B78" w14:textId="55E56F0E" w:rsidR="009C3A9D" w:rsidRDefault="009C3A9D" w:rsidP="006B6814">
      <w:r>
        <w:t>Position 30</w:t>
      </w:r>
      <w:r>
        <w:tab/>
        <w:t xml:space="preserve">Unikt numeriskt ID för anläggningsdel </w:t>
      </w:r>
      <w:r w:rsidR="007832D4">
        <w:t>kommer tilldelas när den</w:t>
      </w:r>
      <w:r w:rsidR="00F73019">
        <w:t xml:space="preserve"> redovisas</w:t>
      </w:r>
    </w:p>
    <w:p w14:paraId="4A6A6E64" w14:textId="55C107F0" w:rsidR="009C3A9D" w:rsidRDefault="009C3A9D" w:rsidP="00586232">
      <w:pPr>
        <w:ind w:left="1304" w:hanging="1020"/>
      </w:pPr>
      <w:r>
        <w:t>Position 31</w:t>
      </w:r>
      <w:r>
        <w:tab/>
      </w:r>
      <w:r w:rsidR="00167E6C" w:rsidRPr="00167E6C">
        <w:t>Val via listruta som är kopplad till lista i flik ”Parameter_...”. Bestämning av status för anläggningsdel. Alternativ ”Skrotad” innebär att det inte är nödvändigt att lämna uppgifter för denna anläggningsdel mer än namn på anläggningsdelen om inte angivet tidigare</w:t>
      </w:r>
    </w:p>
    <w:p w14:paraId="7019DFA5" w14:textId="1A9FDFD7" w:rsidR="009C3A9D" w:rsidRDefault="009C3A9D" w:rsidP="006B6814">
      <w:r>
        <w:t>Position 32</w:t>
      </w:r>
      <w:r>
        <w:tab/>
        <w:t xml:space="preserve">Namn på anläggningsdel, </w:t>
      </w:r>
      <w:r w:rsidR="00F73019">
        <w:t>a</w:t>
      </w:r>
      <w:r>
        <w:t xml:space="preserve">nvänd era egna namnbeteckningar </w:t>
      </w:r>
    </w:p>
    <w:p w14:paraId="2BA5BDAB" w14:textId="0EC3CB6F" w:rsidR="009C3A9D" w:rsidRDefault="009C3A9D" w:rsidP="00586232">
      <w:pPr>
        <w:ind w:left="1304" w:hanging="1020"/>
      </w:pPr>
      <w:r>
        <w:t>Position 33</w:t>
      </w:r>
      <w:r>
        <w:tab/>
      </w:r>
      <w:r w:rsidR="00F73019">
        <w:t>Val via listruta som är kopplad till lista i flik ”Parameter_...”. Bestämning av typ av lager</w:t>
      </w:r>
      <w:r w:rsidR="007F70DE">
        <w:t>, ta</w:t>
      </w:r>
      <w:r w:rsidR="00586232">
        <w:t>n</w:t>
      </w:r>
      <w:r w:rsidR="007F70DE">
        <w:t>k bergrum,</w:t>
      </w:r>
      <w:r w:rsidR="00CB428F">
        <w:t xml:space="preserve"> </w:t>
      </w:r>
      <w:r w:rsidR="007F70DE">
        <w:t>saltlager eller annat</w:t>
      </w:r>
    </w:p>
    <w:p w14:paraId="106A255C" w14:textId="77777777" w:rsidR="009C3A9D" w:rsidRDefault="009C3A9D" w:rsidP="006B6814">
      <w:r>
        <w:t>Position 34</w:t>
      </w:r>
      <w:r>
        <w:tab/>
        <w:t>Ursprungligt tillverkningsår eller år för driftsättning</w:t>
      </w:r>
    </w:p>
    <w:p w14:paraId="474757C1" w14:textId="1BFF6743" w:rsidR="009C3A9D" w:rsidRDefault="009C3A9D" w:rsidP="00586232">
      <w:pPr>
        <w:ind w:left="1304" w:hanging="1020"/>
      </w:pPr>
      <w:r>
        <w:t>Position 3</w:t>
      </w:r>
      <w:r w:rsidR="007F70DE">
        <w:t>5</w:t>
      </w:r>
      <w:r>
        <w:tab/>
        <w:t>Maximal utmatad kontinuerlig värmeeffekt (effekt under minst 10 timmar), effekt angivet i MW</w:t>
      </w:r>
    </w:p>
    <w:p w14:paraId="16FE575D" w14:textId="53FA3A58" w:rsidR="009C3A9D" w:rsidRDefault="009C3A9D" w:rsidP="006B6814">
      <w:r>
        <w:t xml:space="preserve">Position </w:t>
      </w:r>
      <w:r w:rsidR="007F70DE">
        <w:t>36</w:t>
      </w:r>
      <w:r>
        <w:tab/>
      </w:r>
      <w:r w:rsidR="00D31894">
        <w:t xml:space="preserve">Lagrets volym </w:t>
      </w:r>
      <w:r w:rsidR="0089162F">
        <w:t>i kubikmeter alternativt ton</w:t>
      </w:r>
    </w:p>
    <w:p w14:paraId="366A52DE" w14:textId="1BD26554" w:rsidR="009C3A9D" w:rsidRDefault="009C3A9D" w:rsidP="006B6814">
      <w:r>
        <w:t xml:space="preserve">Position </w:t>
      </w:r>
      <w:r w:rsidR="007F70DE">
        <w:t>37</w:t>
      </w:r>
      <w:r>
        <w:tab/>
      </w:r>
      <w:r w:rsidR="007F70DE">
        <w:t>Maximal energi</w:t>
      </w:r>
      <w:r w:rsidR="00D31894">
        <w:t>kapacitet,</w:t>
      </w:r>
      <w:r>
        <w:rPr>
          <w:color w:val="000000" w:themeColor="text1"/>
        </w:rPr>
        <w:t xml:space="preserve"> GWh</w:t>
      </w:r>
    </w:p>
    <w:p w14:paraId="3498B90D" w14:textId="22B3EBAE" w:rsidR="00750232" w:rsidRDefault="00750232" w:rsidP="006B6814">
      <w:pPr>
        <w:pStyle w:val="NrRubrik3"/>
      </w:pPr>
      <w:bookmarkStart w:id="27" w:name="_Toc48640992"/>
      <w:bookmarkEnd w:id="26"/>
      <w:r w:rsidRPr="006441E4">
        <w:t xml:space="preserve">Flik </w:t>
      </w:r>
      <w:proofErr w:type="spellStart"/>
      <w:r w:rsidRPr="006441E4">
        <w:t>Mall_</w:t>
      </w:r>
      <w:r>
        <w:t>Fjärrkyla</w:t>
      </w:r>
      <w:bookmarkEnd w:id="27"/>
      <w:proofErr w:type="spellEnd"/>
    </w:p>
    <w:p w14:paraId="61FFEE38" w14:textId="77777777" w:rsidR="00750232" w:rsidRDefault="00750232" w:rsidP="00750232"/>
    <w:p w14:paraId="2269B5B7" w14:textId="006B8B4F" w:rsidR="001A1E1D" w:rsidRPr="009C3A9D" w:rsidRDefault="00750232" w:rsidP="006B6814">
      <w:r>
        <w:t>Förfrågningsunderlaget är inte förberett och kommer inte ingå i enkäten.</w:t>
      </w:r>
    </w:p>
    <w:sectPr w:rsidR="001A1E1D" w:rsidRPr="009C3A9D">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32D45" w14:textId="77777777" w:rsidR="00AE4990" w:rsidRDefault="00AE4990" w:rsidP="00077B99">
      <w:pPr>
        <w:spacing w:after="0" w:line="240" w:lineRule="auto"/>
      </w:pPr>
      <w:r>
        <w:separator/>
      </w:r>
    </w:p>
  </w:endnote>
  <w:endnote w:type="continuationSeparator" w:id="0">
    <w:p w14:paraId="6CA39531" w14:textId="77777777" w:rsidR="00AE4990" w:rsidRDefault="00AE4990" w:rsidP="0007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A4F50" w14:textId="48D3DD4F" w:rsidR="00077B99" w:rsidRPr="00122AD7" w:rsidRDefault="00122AD7">
    <w:pPr>
      <w:pStyle w:val="Sidfot"/>
      <w:rPr>
        <w:i/>
        <w:iCs/>
        <w:sz w:val="16"/>
        <w:szCs w:val="16"/>
      </w:rPr>
    </w:pPr>
    <w:r w:rsidRPr="00122AD7">
      <w:rPr>
        <w:i/>
        <w:iCs/>
        <w:sz w:val="16"/>
        <w:szCs w:val="16"/>
      </w:rPr>
      <w:fldChar w:fldCharType="begin"/>
    </w:r>
    <w:r w:rsidRPr="00122AD7">
      <w:rPr>
        <w:i/>
        <w:iCs/>
        <w:sz w:val="16"/>
        <w:szCs w:val="16"/>
      </w:rPr>
      <w:instrText xml:space="preserve"> FILENAME \p \* MERGEFORMAT </w:instrText>
    </w:r>
    <w:r w:rsidRPr="00122AD7">
      <w:rPr>
        <w:i/>
        <w:iCs/>
        <w:sz w:val="16"/>
        <w:szCs w:val="16"/>
      </w:rPr>
      <w:fldChar w:fldCharType="separate"/>
    </w:r>
    <w:r w:rsidR="00311A08">
      <w:rPr>
        <w:i/>
        <w:iCs/>
        <w:noProof/>
        <w:sz w:val="16"/>
        <w:szCs w:val="16"/>
      </w:rPr>
      <w:t>C:\Data\Pannregister\Instruktioner\Instruktion_1.55.docx</w:t>
    </w:r>
    <w:r w:rsidRPr="00122AD7">
      <w:rPr>
        <w:i/>
        <w:iCs/>
        <w:sz w:val="16"/>
        <w:szCs w:val="16"/>
      </w:rPr>
      <w:fldChar w:fldCharType="end"/>
    </w:r>
    <w:r w:rsidRPr="00122AD7">
      <w:rPr>
        <w:i/>
        <w:iCs/>
        <w:sz w:val="16"/>
        <w:szCs w:val="16"/>
      </w:rPr>
      <w:tab/>
    </w:r>
    <w:r>
      <w:rPr>
        <w:i/>
        <w:iCs/>
        <w:sz w:val="16"/>
        <w:szCs w:val="16"/>
      </w:rPr>
      <w:tab/>
    </w:r>
    <w:r w:rsidRPr="00122AD7">
      <w:rPr>
        <w:i/>
        <w:iCs/>
        <w:sz w:val="16"/>
        <w:szCs w:val="16"/>
      </w:rPr>
      <w:t xml:space="preserve">Sida </w:t>
    </w:r>
    <w:r w:rsidRPr="00122AD7">
      <w:rPr>
        <w:b/>
        <w:bCs/>
        <w:i/>
        <w:iCs/>
        <w:sz w:val="16"/>
        <w:szCs w:val="16"/>
      </w:rPr>
      <w:fldChar w:fldCharType="begin"/>
    </w:r>
    <w:r w:rsidRPr="00122AD7">
      <w:rPr>
        <w:b/>
        <w:bCs/>
        <w:i/>
        <w:iCs/>
        <w:sz w:val="16"/>
        <w:szCs w:val="16"/>
      </w:rPr>
      <w:instrText>PAGE  \* Arabic  \* MERGEFORMAT</w:instrText>
    </w:r>
    <w:r w:rsidRPr="00122AD7">
      <w:rPr>
        <w:b/>
        <w:bCs/>
        <w:i/>
        <w:iCs/>
        <w:sz w:val="16"/>
        <w:szCs w:val="16"/>
      </w:rPr>
      <w:fldChar w:fldCharType="separate"/>
    </w:r>
    <w:r w:rsidR="00D77692">
      <w:rPr>
        <w:b/>
        <w:bCs/>
        <w:i/>
        <w:iCs/>
        <w:noProof/>
        <w:sz w:val="16"/>
        <w:szCs w:val="16"/>
      </w:rPr>
      <w:t>1</w:t>
    </w:r>
    <w:r w:rsidRPr="00122AD7">
      <w:rPr>
        <w:b/>
        <w:bCs/>
        <w:i/>
        <w:iCs/>
        <w:sz w:val="16"/>
        <w:szCs w:val="16"/>
      </w:rPr>
      <w:fldChar w:fldCharType="end"/>
    </w:r>
    <w:r w:rsidRPr="00122AD7">
      <w:rPr>
        <w:i/>
        <w:iCs/>
        <w:sz w:val="16"/>
        <w:szCs w:val="16"/>
      </w:rPr>
      <w:t xml:space="preserve"> av </w:t>
    </w:r>
    <w:r w:rsidRPr="00122AD7">
      <w:rPr>
        <w:b/>
        <w:bCs/>
        <w:i/>
        <w:iCs/>
        <w:sz w:val="16"/>
        <w:szCs w:val="16"/>
      </w:rPr>
      <w:fldChar w:fldCharType="begin"/>
    </w:r>
    <w:r w:rsidRPr="00122AD7">
      <w:rPr>
        <w:b/>
        <w:bCs/>
        <w:i/>
        <w:iCs/>
        <w:sz w:val="16"/>
        <w:szCs w:val="16"/>
      </w:rPr>
      <w:instrText>NUMPAGES  \* Arabic  \* MERGEFORMAT</w:instrText>
    </w:r>
    <w:r w:rsidRPr="00122AD7">
      <w:rPr>
        <w:b/>
        <w:bCs/>
        <w:i/>
        <w:iCs/>
        <w:sz w:val="16"/>
        <w:szCs w:val="16"/>
      </w:rPr>
      <w:fldChar w:fldCharType="separate"/>
    </w:r>
    <w:r w:rsidR="00D77692">
      <w:rPr>
        <w:b/>
        <w:bCs/>
        <w:i/>
        <w:iCs/>
        <w:noProof/>
        <w:sz w:val="16"/>
        <w:szCs w:val="16"/>
      </w:rPr>
      <w:t>5</w:t>
    </w:r>
    <w:r w:rsidRPr="00122AD7">
      <w:rPr>
        <w:b/>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670F3" w14:textId="77777777" w:rsidR="00AE4990" w:rsidRDefault="00AE4990" w:rsidP="00077B99">
      <w:pPr>
        <w:spacing w:after="0" w:line="240" w:lineRule="auto"/>
      </w:pPr>
      <w:r>
        <w:separator/>
      </w:r>
    </w:p>
  </w:footnote>
  <w:footnote w:type="continuationSeparator" w:id="0">
    <w:p w14:paraId="1A8DF7BC" w14:textId="77777777" w:rsidR="00AE4990" w:rsidRDefault="00AE4990" w:rsidP="00077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07204" w14:textId="7CC2E058" w:rsidR="005A51FA" w:rsidRDefault="00324107" w:rsidP="00B147FC">
    <w:pPr>
      <w:pStyle w:val="Sidhuvud"/>
      <w:ind w:left="0"/>
    </w:pPr>
    <w:r>
      <w:rPr>
        <w:noProof/>
      </w:rPr>
      <w:drawing>
        <wp:inline distT="0" distB="0" distL="0" distR="0" wp14:anchorId="5B259304" wp14:editId="4B85F4D1">
          <wp:extent cx="1026000" cy="370800"/>
          <wp:effectExtent l="0" t="0" r="3175" b="0"/>
          <wp:docPr id="4" name="Platshållare för innehål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shållare för innehåll 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1026000" cy="370800"/>
                  </a:xfrm>
                  <a:prstGeom prst="rect">
                    <a:avLst/>
                  </a:prstGeom>
                </pic:spPr>
              </pic:pic>
            </a:graphicData>
          </a:graphic>
        </wp:inline>
      </w:drawing>
    </w:r>
    <w:r w:rsidR="00077B99">
      <w:tab/>
    </w:r>
    <w:r w:rsidR="00077B99">
      <w:tab/>
      <w:t>2020-</w:t>
    </w:r>
    <w:r w:rsidR="005A51FA">
      <w:t>1</w:t>
    </w:r>
    <w:r w:rsidR="009A31C3">
      <w:t>2</w:t>
    </w:r>
    <w:r w:rsidR="009C6507">
      <w:t>-</w:t>
    </w:r>
    <w:r w:rsidR="005551D2">
      <w:t>1</w:t>
    </w:r>
    <w:r w:rsidR="009A31C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75165"/>
    <w:multiLevelType w:val="hybridMultilevel"/>
    <w:tmpl w:val="B49C31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7077C9E"/>
    <w:multiLevelType w:val="hybridMultilevel"/>
    <w:tmpl w:val="30D49AB8"/>
    <w:lvl w:ilvl="0" w:tplc="61FEEB2C">
      <w:start w:val="1"/>
      <w:numFmt w:val="decimal"/>
      <w:pStyle w:val="NrRubrik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9EF1CB0"/>
    <w:multiLevelType w:val="hybridMultilevel"/>
    <w:tmpl w:val="8332961C"/>
    <w:lvl w:ilvl="0" w:tplc="C8C0E99E">
      <w:start w:val="1"/>
      <w:numFmt w:val="upperRoman"/>
      <w:pStyle w:val="NrRubrik3"/>
      <w:lvlText w:val="%1."/>
      <w:lvlJc w:val="righ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3" w15:restartNumberingAfterBreak="0">
    <w:nsid w:val="7E566BF6"/>
    <w:multiLevelType w:val="hybridMultilevel"/>
    <w:tmpl w:val="25E667B6"/>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99"/>
    <w:rsid w:val="000466BA"/>
    <w:rsid w:val="00054539"/>
    <w:rsid w:val="000557F1"/>
    <w:rsid w:val="0005640F"/>
    <w:rsid w:val="0006647B"/>
    <w:rsid w:val="00077B99"/>
    <w:rsid w:val="00082825"/>
    <w:rsid w:val="000A797F"/>
    <w:rsid w:val="000B1FB5"/>
    <w:rsid w:val="000C4801"/>
    <w:rsid w:val="000D4604"/>
    <w:rsid w:val="00101315"/>
    <w:rsid w:val="00107C27"/>
    <w:rsid w:val="00120E1A"/>
    <w:rsid w:val="00122AD7"/>
    <w:rsid w:val="00145149"/>
    <w:rsid w:val="0016285F"/>
    <w:rsid w:val="00167E6C"/>
    <w:rsid w:val="001A1E1D"/>
    <w:rsid w:val="001D4169"/>
    <w:rsid w:val="001E6FBD"/>
    <w:rsid w:val="001F4519"/>
    <w:rsid w:val="002206A9"/>
    <w:rsid w:val="00264BEC"/>
    <w:rsid w:val="002A1A40"/>
    <w:rsid w:val="002C00D5"/>
    <w:rsid w:val="002F6FCE"/>
    <w:rsid w:val="00311A08"/>
    <w:rsid w:val="00324107"/>
    <w:rsid w:val="003560AE"/>
    <w:rsid w:val="00394097"/>
    <w:rsid w:val="0039479A"/>
    <w:rsid w:val="003B2575"/>
    <w:rsid w:val="003B67EB"/>
    <w:rsid w:val="003C7B97"/>
    <w:rsid w:val="003D247B"/>
    <w:rsid w:val="003D37F4"/>
    <w:rsid w:val="003E158A"/>
    <w:rsid w:val="00434D86"/>
    <w:rsid w:val="004419A7"/>
    <w:rsid w:val="00471F20"/>
    <w:rsid w:val="004A5E6B"/>
    <w:rsid w:val="004B6676"/>
    <w:rsid w:val="004C609D"/>
    <w:rsid w:val="004E70E8"/>
    <w:rsid w:val="005108FB"/>
    <w:rsid w:val="00515F2B"/>
    <w:rsid w:val="0052320E"/>
    <w:rsid w:val="005255C7"/>
    <w:rsid w:val="005416C8"/>
    <w:rsid w:val="00547F43"/>
    <w:rsid w:val="005551D2"/>
    <w:rsid w:val="00563645"/>
    <w:rsid w:val="00586232"/>
    <w:rsid w:val="005A51FA"/>
    <w:rsid w:val="005A59C2"/>
    <w:rsid w:val="00601086"/>
    <w:rsid w:val="00631006"/>
    <w:rsid w:val="006441E4"/>
    <w:rsid w:val="00674AC6"/>
    <w:rsid w:val="006756C3"/>
    <w:rsid w:val="00682CD2"/>
    <w:rsid w:val="00684D02"/>
    <w:rsid w:val="0069796E"/>
    <w:rsid w:val="006A2DAB"/>
    <w:rsid w:val="006B6814"/>
    <w:rsid w:val="006C404A"/>
    <w:rsid w:val="006C5985"/>
    <w:rsid w:val="006E797F"/>
    <w:rsid w:val="00702650"/>
    <w:rsid w:val="00733DE3"/>
    <w:rsid w:val="00741116"/>
    <w:rsid w:val="0074725C"/>
    <w:rsid w:val="00750232"/>
    <w:rsid w:val="00777045"/>
    <w:rsid w:val="007832D4"/>
    <w:rsid w:val="00785512"/>
    <w:rsid w:val="007B0911"/>
    <w:rsid w:val="007B61D2"/>
    <w:rsid w:val="007D358B"/>
    <w:rsid w:val="007F70DE"/>
    <w:rsid w:val="008026DD"/>
    <w:rsid w:val="00804082"/>
    <w:rsid w:val="0081205D"/>
    <w:rsid w:val="008152F8"/>
    <w:rsid w:val="00833C7F"/>
    <w:rsid w:val="00847431"/>
    <w:rsid w:val="00866971"/>
    <w:rsid w:val="00874572"/>
    <w:rsid w:val="0089162F"/>
    <w:rsid w:val="008A136B"/>
    <w:rsid w:val="008D4919"/>
    <w:rsid w:val="008F6C2F"/>
    <w:rsid w:val="0091706B"/>
    <w:rsid w:val="00962386"/>
    <w:rsid w:val="0098520D"/>
    <w:rsid w:val="009A31C3"/>
    <w:rsid w:val="009C3A9D"/>
    <w:rsid w:val="009C6507"/>
    <w:rsid w:val="009F77F8"/>
    <w:rsid w:val="00A05540"/>
    <w:rsid w:val="00A13755"/>
    <w:rsid w:val="00A712A6"/>
    <w:rsid w:val="00A8294B"/>
    <w:rsid w:val="00A84513"/>
    <w:rsid w:val="00A848F5"/>
    <w:rsid w:val="00A95199"/>
    <w:rsid w:val="00AB0D13"/>
    <w:rsid w:val="00AB0FC6"/>
    <w:rsid w:val="00AE4990"/>
    <w:rsid w:val="00AF7A8A"/>
    <w:rsid w:val="00B147FC"/>
    <w:rsid w:val="00B17F21"/>
    <w:rsid w:val="00B223B0"/>
    <w:rsid w:val="00B53BC2"/>
    <w:rsid w:val="00B75081"/>
    <w:rsid w:val="00B92F47"/>
    <w:rsid w:val="00BA036A"/>
    <w:rsid w:val="00BA49A4"/>
    <w:rsid w:val="00BD4060"/>
    <w:rsid w:val="00BE3F17"/>
    <w:rsid w:val="00BF33B6"/>
    <w:rsid w:val="00BF5C0F"/>
    <w:rsid w:val="00C0090C"/>
    <w:rsid w:val="00C039F5"/>
    <w:rsid w:val="00C03EF6"/>
    <w:rsid w:val="00C32586"/>
    <w:rsid w:val="00C373FD"/>
    <w:rsid w:val="00C47D84"/>
    <w:rsid w:val="00CB428F"/>
    <w:rsid w:val="00CD2A9A"/>
    <w:rsid w:val="00CE514B"/>
    <w:rsid w:val="00CE67B4"/>
    <w:rsid w:val="00CF1A72"/>
    <w:rsid w:val="00CF7FDE"/>
    <w:rsid w:val="00D06B7D"/>
    <w:rsid w:val="00D31894"/>
    <w:rsid w:val="00D56C7C"/>
    <w:rsid w:val="00D77692"/>
    <w:rsid w:val="00D84FFC"/>
    <w:rsid w:val="00D952B7"/>
    <w:rsid w:val="00DA4B89"/>
    <w:rsid w:val="00DA6701"/>
    <w:rsid w:val="00DA6A16"/>
    <w:rsid w:val="00DC0E42"/>
    <w:rsid w:val="00DC7114"/>
    <w:rsid w:val="00DF0FBE"/>
    <w:rsid w:val="00E30AE7"/>
    <w:rsid w:val="00E534DE"/>
    <w:rsid w:val="00E66587"/>
    <w:rsid w:val="00E73BBC"/>
    <w:rsid w:val="00E817D5"/>
    <w:rsid w:val="00EA0C61"/>
    <w:rsid w:val="00EB7363"/>
    <w:rsid w:val="00ED780A"/>
    <w:rsid w:val="00EE084C"/>
    <w:rsid w:val="00EE6440"/>
    <w:rsid w:val="00EF2605"/>
    <w:rsid w:val="00F23E7B"/>
    <w:rsid w:val="00F373A6"/>
    <w:rsid w:val="00F45791"/>
    <w:rsid w:val="00F549B8"/>
    <w:rsid w:val="00F64219"/>
    <w:rsid w:val="00F676EE"/>
    <w:rsid w:val="00F73019"/>
    <w:rsid w:val="00FD6E31"/>
    <w:rsid w:val="00FD7707"/>
    <w:rsid w:val="00FF4B9F"/>
    <w:rsid w:val="00FF6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117C80"/>
  <w15:chartTrackingRefBased/>
  <w15:docId w15:val="{9A864980-0A50-4316-9016-622AD40E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v-S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FBD"/>
    <w:pPr>
      <w:ind w:left="284"/>
    </w:pPr>
  </w:style>
  <w:style w:type="paragraph" w:styleId="Rubrik1">
    <w:name w:val="heading 1"/>
    <w:basedOn w:val="Normal"/>
    <w:next w:val="Normal"/>
    <w:link w:val="Rubrik1Char"/>
    <w:uiPriority w:val="9"/>
    <w:qFormat/>
    <w:rsid w:val="00122AD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22AD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Rubrik3">
    <w:name w:val="heading 3"/>
    <w:basedOn w:val="Normal"/>
    <w:next w:val="Normal"/>
    <w:link w:val="Rubrik3Char"/>
    <w:uiPriority w:val="9"/>
    <w:unhideWhenUsed/>
    <w:qFormat/>
    <w:rsid w:val="00122AD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Rubrik4">
    <w:name w:val="heading 4"/>
    <w:basedOn w:val="Normal"/>
    <w:next w:val="Normal"/>
    <w:link w:val="Rubrik4Char"/>
    <w:uiPriority w:val="9"/>
    <w:semiHidden/>
    <w:unhideWhenUsed/>
    <w:qFormat/>
    <w:rsid w:val="00122AD7"/>
    <w:pPr>
      <w:keepNext/>
      <w:keepLines/>
      <w:spacing w:before="40" w:after="0"/>
      <w:outlineLvl w:val="3"/>
    </w:pPr>
    <w:rPr>
      <w:rFonts w:asciiTheme="majorHAnsi" w:eastAsiaTheme="majorEastAsia" w:hAnsiTheme="majorHAnsi" w:cstheme="majorBidi"/>
      <w:sz w:val="22"/>
      <w:szCs w:val="22"/>
    </w:rPr>
  </w:style>
  <w:style w:type="paragraph" w:styleId="Rubrik5">
    <w:name w:val="heading 5"/>
    <w:basedOn w:val="Normal"/>
    <w:next w:val="Normal"/>
    <w:link w:val="Rubrik5Char"/>
    <w:uiPriority w:val="9"/>
    <w:semiHidden/>
    <w:unhideWhenUsed/>
    <w:qFormat/>
    <w:rsid w:val="00122AD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Rubrik6">
    <w:name w:val="heading 6"/>
    <w:basedOn w:val="Normal"/>
    <w:next w:val="Normal"/>
    <w:link w:val="Rubrik6Char"/>
    <w:uiPriority w:val="9"/>
    <w:semiHidden/>
    <w:unhideWhenUsed/>
    <w:qFormat/>
    <w:rsid w:val="00122AD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Rubrik7">
    <w:name w:val="heading 7"/>
    <w:basedOn w:val="Normal"/>
    <w:next w:val="Normal"/>
    <w:link w:val="Rubrik7Char"/>
    <w:uiPriority w:val="9"/>
    <w:semiHidden/>
    <w:unhideWhenUsed/>
    <w:qFormat/>
    <w:rsid w:val="00122AD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Rubrik8">
    <w:name w:val="heading 8"/>
    <w:basedOn w:val="Normal"/>
    <w:next w:val="Normal"/>
    <w:link w:val="Rubrik8Char"/>
    <w:uiPriority w:val="9"/>
    <w:semiHidden/>
    <w:unhideWhenUsed/>
    <w:qFormat/>
    <w:rsid w:val="00122AD7"/>
    <w:pPr>
      <w:keepNext/>
      <w:keepLines/>
      <w:spacing w:before="40" w:after="0"/>
      <w:outlineLvl w:val="7"/>
    </w:pPr>
    <w:rPr>
      <w:rFonts w:asciiTheme="majorHAnsi" w:eastAsiaTheme="majorEastAsia" w:hAnsiTheme="majorHAnsi" w:cstheme="majorBidi"/>
      <w:b/>
      <w:bCs/>
      <w:color w:val="44546A" w:themeColor="text2"/>
    </w:rPr>
  </w:style>
  <w:style w:type="paragraph" w:styleId="Rubrik9">
    <w:name w:val="heading 9"/>
    <w:basedOn w:val="Normal"/>
    <w:next w:val="Normal"/>
    <w:link w:val="Rubrik9Char"/>
    <w:uiPriority w:val="9"/>
    <w:semiHidden/>
    <w:unhideWhenUsed/>
    <w:qFormat/>
    <w:rsid w:val="00122AD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77B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7B99"/>
  </w:style>
  <w:style w:type="paragraph" w:styleId="Sidfot">
    <w:name w:val="footer"/>
    <w:basedOn w:val="Normal"/>
    <w:link w:val="SidfotChar"/>
    <w:uiPriority w:val="99"/>
    <w:unhideWhenUsed/>
    <w:rsid w:val="00077B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7B99"/>
  </w:style>
  <w:style w:type="character" w:customStyle="1" w:styleId="Rubrik1Char">
    <w:name w:val="Rubrik 1 Char"/>
    <w:basedOn w:val="Standardstycketeckensnitt"/>
    <w:link w:val="Rubrik1"/>
    <w:uiPriority w:val="9"/>
    <w:rsid w:val="00122AD7"/>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122AD7"/>
    <w:rPr>
      <w:rFonts w:asciiTheme="majorHAnsi" w:eastAsiaTheme="majorEastAsia" w:hAnsiTheme="majorHAnsi" w:cstheme="majorBidi"/>
      <w:color w:val="404040" w:themeColor="text1" w:themeTint="BF"/>
      <w:sz w:val="28"/>
      <w:szCs w:val="28"/>
    </w:rPr>
  </w:style>
  <w:style w:type="character" w:customStyle="1" w:styleId="Rubrik3Char">
    <w:name w:val="Rubrik 3 Char"/>
    <w:basedOn w:val="Standardstycketeckensnitt"/>
    <w:link w:val="Rubrik3"/>
    <w:uiPriority w:val="9"/>
    <w:rsid w:val="00122AD7"/>
    <w:rPr>
      <w:rFonts w:asciiTheme="majorHAnsi" w:eastAsiaTheme="majorEastAsia" w:hAnsiTheme="majorHAnsi" w:cstheme="majorBidi"/>
      <w:color w:val="44546A" w:themeColor="text2"/>
      <w:sz w:val="24"/>
      <w:szCs w:val="24"/>
    </w:rPr>
  </w:style>
  <w:style w:type="character" w:customStyle="1" w:styleId="Rubrik4Char">
    <w:name w:val="Rubrik 4 Char"/>
    <w:basedOn w:val="Standardstycketeckensnitt"/>
    <w:link w:val="Rubrik4"/>
    <w:uiPriority w:val="9"/>
    <w:semiHidden/>
    <w:rsid w:val="00122AD7"/>
    <w:rPr>
      <w:rFonts w:asciiTheme="majorHAnsi" w:eastAsiaTheme="majorEastAsia" w:hAnsiTheme="majorHAnsi" w:cstheme="majorBidi"/>
      <w:sz w:val="22"/>
      <w:szCs w:val="22"/>
    </w:rPr>
  </w:style>
  <w:style w:type="character" w:customStyle="1" w:styleId="Rubrik5Char">
    <w:name w:val="Rubrik 5 Char"/>
    <w:basedOn w:val="Standardstycketeckensnitt"/>
    <w:link w:val="Rubrik5"/>
    <w:uiPriority w:val="9"/>
    <w:semiHidden/>
    <w:rsid w:val="00122AD7"/>
    <w:rPr>
      <w:rFonts w:asciiTheme="majorHAnsi" w:eastAsiaTheme="majorEastAsia" w:hAnsiTheme="majorHAnsi" w:cstheme="majorBidi"/>
      <w:color w:val="44546A" w:themeColor="text2"/>
      <w:sz w:val="22"/>
      <w:szCs w:val="22"/>
    </w:rPr>
  </w:style>
  <w:style w:type="character" w:customStyle="1" w:styleId="Rubrik6Char">
    <w:name w:val="Rubrik 6 Char"/>
    <w:basedOn w:val="Standardstycketeckensnitt"/>
    <w:link w:val="Rubrik6"/>
    <w:uiPriority w:val="9"/>
    <w:semiHidden/>
    <w:rsid w:val="00122AD7"/>
    <w:rPr>
      <w:rFonts w:asciiTheme="majorHAnsi" w:eastAsiaTheme="majorEastAsia" w:hAnsiTheme="majorHAnsi" w:cstheme="majorBidi"/>
      <w:i/>
      <w:iCs/>
      <w:color w:val="44546A" w:themeColor="text2"/>
      <w:sz w:val="21"/>
      <w:szCs w:val="21"/>
    </w:rPr>
  </w:style>
  <w:style w:type="character" w:customStyle="1" w:styleId="Rubrik7Char">
    <w:name w:val="Rubrik 7 Char"/>
    <w:basedOn w:val="Standardstycketeckensnitt"/>
    <w:link w:val="Rubrik7"/>
    <w:uiPriority w:val="9"/>
    <w:semiHidden/>
    <w:rsid w:val="00122AD7"/>
    <w:rPr>
      <w:rFonts w:asciiTheme="majorHAnsi" w:eastAsiaTheme="majorEastAsia" w:hAnsiTheme="majorHAnsi" w:cstheme="majorBidi"/>
      <w:i/>
      <w:iCs/>
      <w:color w:val="1F3864" w:themeColor="accent1" w:themeShade="80"/>
      <w:sz w:val="21"/>
      <w:szCs w:val="21"/>
    </w:rPr>
  </w:style>
  <w:style w:type="character" w:customStyle="1" w:styleId="Rubrik8Char">
    <w:name w:val="Rubrik 8 Char"/>
    <w:basedOn w:val="Standardstycketeckensnitt"/>
    <w:link w:val="Rubrik8"/>
    <w:uiPriority w:val="9"/>
    <w:semiHidden/>
    <w:rsid w:val="00122AD7"/>
    <w:rPr>
      <w:rFonts w:asciiTheme="majorHAnsi" w:eastAsiaTheme="majorEastAsia" w:hAnsiTheme="majorHAnsi" w:cstheme="majorBidi"/>
      <w:b/>
      <w:bCs/>
      <w:color w:val="44546A" w:themeColor="text2"/>
    </w:rPr>
  </w:style>
  <w:style w:type="character" w:customStyle="1" w:styleId="Rubrik9Char">
    <w:name w:val="Rubrik 9 Char"/>
    <w:basedOn w:val="Standardstycketeckensnitt"/>
    <w:link w:val="Rubrik9"/>
    <w:uiPriority w:val="9"/>
    <w:semiHidden/>
    <w:rsid w:val="00122AD7"/>
    <w:rPr>
      <w:rFonts w:asciiTheme="majorHAnsi" w:eastAsiaTheme="majorEastAsia" w:hAnsiTheme="majorHAnsi" w:cstheme="majorBidi"/>
      <w:b/>
      <w:bCs/>
      <w:i/>
      <w:iCs/>
      <w:color w:val="44546A" w:themeColor="text2"/>
    </w:rPr>
  </w:style>
  <w:style w:type="paragraph" w:styleId="Beskrivning">
    <w:name w:val="caption"/>
    <w:basedOn w:val="Normal"/>
    <w:next w:val="Normal"/>
    <w:uiPriority w:val="35"/>
    <w:unhideWhenUsed/>
    <w:qFormat/>
    <w:rsid w:val="00122AD7"/>
    <w:pPr>
      <w:spacing w:line="240" w:lineRule="auto"/>
    </w:pPr>
    <w:rPr>
      <w:b/>
      <w:bCs/>
      <w:smallCaps/>
      <w:color w:val="595959" w:themeColor="text1" w:themeTint="A6"/>
      <w:spacing w:val="6"/>
    </w:rPr>
  </w:style>
  <w:style w:type="paragraph" w:styleId="Rubrik">
    <w:name w:val="Title"/>
    <w:basedOn w:val="Normal"/>
    <w:next w:val="Normal"/>
    <w:link w:val="RubrikChar"/>
    <w:uiPriority w:val="10"/>
    <w:qFormat/>
    <w:rsid w:val="00122AD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RubrikChar">
    <w:name w:val="Rubrik Char"/>
    <w:basedOn w:val="Standardstycketeckensnitt"/>
    <w:link w:val="Rubrik"/>
    <w:uiPriority w:val="10"/>
    <w:rsid w:val="00122AD7"/>
    <w:rPr>
      <w:rFonts w:asciiTheme="majorHAnsi" w:eastAsiaTheme="majorEastAsia" w:hAnsiTheme="majorHAnsi" w:cstheme="majorBidi"/>
      <w:color w:val="4472C4" w:themeColor="accent1"/>
      <w:spacing w:val="-10"/>
      <w:sz w:val="56"/>
      <w:szCs w:val="56"/>
    </w:rPr>
  </w:style>
  <w:style w:type="paragraph" w:styleId="Underrubrik">
    <w:name w:val="Subtitle"/>
    <w:basedOn w:val="Normal"/>
    <w:next w:val="Normal"/>
    <w:link w:val="UnderrubrikChar"/>
    <w:uiPriority w:val="11"/>
    <w:qFormat/>
    <w:rsid w:val="00122AD7"/>
    <w:pPr>
      <w:numPr>
        <w:ilvl w:val="1"/>
      </w:numPr>
      <w:spacing w:line="240" w:lineRule="auto"/>
      <w:ind w:left="284"/>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122AD7"/>
    <w:rPr>
      <w:rFonts w:asciiTheme="majorHAnsi" w:eastAsiaTheme="majorEastAsia" w:hAnsiTheme="majorHAnsi" w:cstheme="majorBidi"/>
      <w:sz w:val="24"/>
      <w:szCs w:val="24"/>
    </w:rPr>
  </w:style>
  <w:style w:type="character" w:styleId="Stark">
    <w:name w:val="Strong"/>
    <w:basedOn w:val="Standardstycketeckensnitt"/>
    <w:uiPriority w:val="22"/>
    <w:qFormat/>
    <w:rsid w:val="00122AD7"/>
    <w:rPr>
      <w:b/>
      <w:bCs/>
    </w:rPr>
  </w:style>
  <w:style w:type="character" w:styleId="Betoning">
    <w:name w:val="Emphasis"/>
    <w:basedOn w:val="Standardstycketeckensnitt"/>
    <w:uiPriority w:val="20"/>
    <w:qFormat/>
    <w:rsid w:val="00122AD7"/>
    <w:rPr>
      <w:i/>
      <w:iCs/>
    </w:rPr>
  </w:style>
  <w:style w:type="paragraph" w:styleId="Ingetavstnd">
    <w:name w:val="No Spacing"/>
    <w:uiPriority w:val="1"/>
    <w:qFormat/>
    <w:rsid w:val="00122AD7"/>
    <w:pPr>
      <w:spacing w:after="0" w:line="240" w:lineRule="auto"/>
    </w:pPr>
  </w:style>
  <w:style w:type="paragraph" w:styleId="Citat">
    <w:name w:val="Quote"/>
    <w:basedOn w:val="Normal"/>
    <w:next w:val="Normal"/>
    <w:link w:val="CitatChar"/>
    <w:uiPriority w:val="29"/>
    <w:qFormat/>
    <w:rsid w:val="00122AD7"/>
    <w:pPr>
      <w:spacing w:before="160"/>
      <w:ind w:left="720" w:right="720"/>
    </w:pPr>
    <w:rPr>
      <w:i/>
      <w:iCs/>
      <w:color w:val="404040" w:themeColor="text1" w:themeTint="BF"/>
    </w:rPr>
  </w:style>
  <w:style w:type="character" w:customStyle="1" w:styleId="CitatChar">
    <w:name w:val="Citat Char"/>
    <w:basedOn w:val="Standardstycketeckensnitt"/>
    <w:link w:val="Citat"/>
    <w:uiPriority w:val="29"/>
    <w:rsid w:val="00122AD7"/>
    <w:rPr>
      <w:i/>
      <w:iCs/>
      <w:color w:val="404040" w:themeColor="text1" w:themeTint="BF"/>
    </w:rPr>
  </w:style>
  <w:style w:type="paragraph" w:styleId="Starktcitat">
    <w:name w:val="Intense Quote"/>
    <w:basedOn w:val="Normal"/>
    <w:next w:val="Normal"/>
    <w:link w:val="StarktcitatChar"/>
    <w:uiPriority w:val="30"/>
    <w:qFormat/>
    <w:rsid w:val="00122AD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tarktcitatChar">
    <w:name w:val="Starkt citat Char"/>
    <w:basedOn w:val="Standardstycketeckensnitt"/>
    <w:link w:val="Starktcitat"/>
    <w:uiPriority w:val="30"/>
    <w:rsid w:val="00122AD7"/>
    <w:rPr>
      <w:rFonts w:asciiTheme="majorHAnsi" w:eastAsiaTheme="majorEastAsia" w:hAnsiTheme="majorHAnsi" w:cstheme="majorBidi"/>
      <w:color w:val="4472C4" w:themeColor="accent1"/>
      <w:sz w:val="28"/>
      <w:szCs w:val="28"/>
    </w:rPr>
  </w:style>
  <w:style w:type="character" w:styleId="Diskretbetoning">
    <w:name w:val="Subtle Emphasis"/>
    <w:basedOn w:val="Standardstycketeckensnitt"/>
    <w:uiPriority w:val="19"/>
    <w:qFormat/>
    <w:rsid w:val="00122AD7"/>
    <w:rPr>
      <w:i/>
      <w:iCs/>
      <w:color w:val="404040" w:themeColor="text1" w:themeTint="BF"/>
    </w:rPr>
  </w:style>
  <w:style w:type="character" w:styleId="Starkbetoning">
    <w:name w:val="Intense Emphasis"/>
    <w:basedOn w:val="Standardstycketeckensnitt"/>
    <w:uiPriority w:val="21"/>
    <w:qFormat/>
    <w:rsid w:val="00122AD7"/>
    <w:rPr>
      <w:b/>
      <w:bCs/>
      <w:i/>
      <w:iCs/>
    </w:rPr>
  </w:style>
  <w:style w:type="character" w:styleId="Diskretreferens">
    <w:name w:val="Subtle Reference"/>
    <w:basedOn w:val="Standardstycketeckensnitt"/>
    <w:uiPriority w:val="31"/>
    <w:qFormat/>
    <w:rsid w:val="00122AD7"/>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122AD7"/>
    <w:rPr>
      <w:b/>
      <w:bCs/>
      <w:smallCaps/>
      <w:spacing w:val="5"/>
      <w:u w:val="single"/>
    </w:rPr>
  </w:style>
  <w:style w:type="character" w:styleId="Bokenstitel">
    <w:name w:val="Book Title"/>
    <w:basedOn w:val="Standardstycketeckensnitt"/>
    <w:uiPriority w:val="33"/>
    <w:qFormat/>
    <w:rsid w:val="00122AD7"/>
    <w:rPr>
      <w:b/>
      <w:bCs/>
      <w:smallCaps/>
    </w:rPr>
  </w:style>
  <w:style w:type="paragraph" w:styleId="Innehllsfrteckningsrubrik">
    <w:name w:val="TOC Heading"/>
    <w:basedOn w:val="Rubrik1"/>
    <w:next w:val="Normal"/>
    <w:uiPriority w:val="39"/>
    <w:unhideWhenUsed/>
    <w:qFormat/>
    <w:rsid w:val="00122AD7"/>
    <w:pPr>
      <w:outlineLvl w:val="9"/>
    </w:pPr>
  </w:style>
  <w:style w:type="paragraph" w:styleId="Liststycke">
    <w:name w:val="List Paragraph"/>
    <w:basedOn w:val="Normal"/>
    <w:uiPriority w:val="34"/>
    <w:qFormat/>
    <w:rsid w:val="00E817D5"/>
    <w:pPr>
      <w:ind w:left="720"/>
      <w:contextualSpacing/>
    </w:pPr>
  </w:style>
  <w:style w:type="character" w:styleId="Kommentarsreferens">
    <w:name w:val="annotation reference"/>
    <w:basedOn w:val="Standardstycketeckensnitt"/>
    <w:uiPriority w:val="99"/>
    <w:semiHidden/>
    <w:unhideWhenUsed/>
    <w:rsid w:val="0081205D"/>
    <w:rPr>
      <w:sz w:val="16"/>
      <w:szCs w:val="16"/>
    </w:rPr>
  </w:style>
  <w:style w:type="paragraph" w:styleId="Kommentarer">
    <w:name w:val="annotation text"/>
    <w:basedOn w:val="Normal"/>
    <w:link w:val="KommentarerChar"/>
    <w:uiPriority w:val="99"/>
    <w:semiHidden/>
    <w:unhideWhenUsed/>
    <w:rsid w:val="0081205D"/>
    <w:pPr>
      <w:spacing w:line="240" w:lineRule="auto"/>
    </w:pPr>
  </w:style>
  <w:style w:type="character" w:customStyle="1" w:styleId="KommentarerChar">
    <w:name w:val="Kommentarer Char"/>
    <w:basedOn w:val="Standardstycketeckensnitt"/>
    <w:link w:val="Kommentarer"/>
    <w:uiPriority w:val="99"/>
    <w:semiHidden/>
    <w:rsid w:val="0081205D"/>
  </w:style>
  <w:style w:type="paragraph" w:styleId="Kommentarsmne">
    <w:name w:val="annotation subject"/>
    <w:basedOn w:val="Kommentarer"/>
    <w:next w:val="Kommentarer"/>
    <w:link w:val="KommentarsmneChar"/>
    <w:uiPriority w:val="99"/>
    <w:semiHidden/>
    <w:unhideWhenUsed/>
    <w:rsid w:val="0081205D"/>
    <w:rPr>
      <w:b/>
      <w:bCs/>
    </w:rPr>
  </w:style>
  <w:style w:type="character" w:customStyle="1" w:styleId="KommentarsmneChar">
    <w:name w:val="Kommentarsämne Char"/>
    <w:basedOn w:val="KommentarerChar"/>
    <w:link w:val="Kommentarsmne"/>
    <w:uiPriority w:val="99"/>
    <w:semiHidden/>
    <w:rsid w:val="0081205D"/>
    <w:rPr>
      <w:b/>
      <w:bCs/>
    </w:rPr>
  </w:style>
  <w:style w:type="paragraph" w:styleId="Ballongtext">
    <w:name w:val="Balloon Text"/>
    <w:basedOn w:val="Normal"/>
    <w:link w:val="BallongtextChar"/>
    <w:uiPriority w:val="99"/>
    <w:semiHidden/>
    <w:unhideWhenUsed/>
    <w:rsid w:val="0081205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1205D"/>
    <w:rPr>
      <w:rFonts w:ascii="Segoe UI" w:hAnsi="Segoe UI" w:cs="Segoe UI"/>
      <w:sz w:val="18"/>
      <w:szCs w:val="18"/>
    </w:rPr>
  </w:style>
  <w:style w:type="paragraph" w:styleId="Innehll1">
    <w:name w:val="toc 1"/>
    <w:basedOn w:val="Normal"/>
    <w:next w:val="Normal"/>
    <w:autoRedefine/>
    <w:uiPriority w:val="39"/>
    <w:unhideWhenUsed/>
    <w:rsid w:val="000557F1"/>
    <w:pPr>
      <w:tabs>
        <w:tab w:val="right" w:leader="dot" w:pos="9062"/>
      </w:tabs>
      <w:spacing w:after="100"/>
    </w:pPr>
  </w:style>
  <w:style w:type="paragraph" w:styleId="Innehll2">
    <w:name w:val="toc 2"/>
    <w:basedOn w:val="Normal"/>
    <w:next w:val="Normal"/>
    <w:autoRedefine/>
    <w:uiPriority w:val="39"/>
    <w:unhideWhenUsed/>
    <w:rsid w:val="00394097"/>
    <w:pPr>
      <w:spacing w:after="100"/>
      <w:ind w:left="200"/>
    </w:pPr>
  </w:style>
  <w:style w:type="paragraph" w:styleId="Innehll3">
    <w:name w:val="toc 3"/>
    <w:basedOn w:val="Normal"/>
    <w:next w:val="Normal"/>
    <w:autoRedefine/>
    <w:uiPriority w:val="39"/>
    <w:unhideWhenUsed/>
    <w:rsid w:val="00394097"/>
    <w:pPr>
      <w:spacing w:after="100"/>
      <w:ind w:left="400"/>
    </w:pPr>
  </w:style>
  <w:style w:type="character" w:styleId="Hyperlnk">
    <w:name w:val="Hyperlink"/>
    <w:basedOn w:val="Standardstycketeckensnitt"/>
    <w:uiPriority w:val="99"/>
    <w:unhideWhenUsed/>
    <w:rsid w:val="00394097"/>
    <w:rPr>
      <w:color w:val="0563C1" w:themeColor="hyperlink"/>
      <w:u w:val="single"/>
    </w:rPr>
  </w:style>
  <w:style w:type="paragraph" w:customStyle="1" w:styleId="NrRubrik2">
    <w:name w:val="Nr Rubrik 2"/>
    <w:basedOn w:val="Rubrik2"/>
    <w:qFormat/>
    <w:rsid w:val="000557F1"/>
    <w:pPr>
      <w:numPr>
        <w:numId w:val="3"/>
      </w:numPr>
      <w:ind w:left="454" w:hanging="227"/>
    </w:pPr>
  </w:style>
  <w:style w:type="paragraph" w:customStyle="1" w:styleId="NrRubrik3">
    <w:name w:val="Nr Rubrik 3"/>
    <w:basedOn w:val="Rubrik3"/>
    <w:qFormat/>
    <w:rsid w:val="006B6814"/>
    <w:pPr>
      <w:numPr>
        <w:numId w:val="4"/>
      </w:numPr>
    </w:pPr>
  </w:style>
  <w:style w:type="character" w:styleId="Olstomnmnande">
    <w:name w:val="Unresolved Mention"/>
    <w:basedOn w:val="Standardstycketeckensnitt"/>
    <w:uiPriority w:val="99"/>
    <w:semiHidden/>
    <w:unhideWhenUsed/>
    <w:rsid w:val="00C373FD"/>
    <w:rPr>
      <w:color w:val="605E5C"/>
      <w:shd w:val="clear" w:color="auto" w:fill="E1DFDD"/>
    </w:rPr>
  </w:style>
  <w:style w:type="character" w:styleId="AnvndHyperlnk">
    <w:name w:val="FollowedHyperlink"/>
    <w:basedOn w:val="Standardstycketeckensnitt"/>
    <w:uiPriority w:val="99"/>
    <w:semiHidden/>
    <w:unhideWhenUsed/>
    <w:rsid w:val="008745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NUL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2ADE-E962-439B-8495-B901CA61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3467</Words>
  <Characters>18378</Characters>
  <Application>Microsoft Office Word</Application>
  <DocSecurity>0</DocSecurity>
  <Lines>153</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Folke Sjöbohm</dc:creator>
  <cp:keywords/>
  <dc:description/>
  <cp:lastModifiedBy>Nicole Burstein</cp:lastModifiedBy>
  <cp:revision>2</cp:revision>
  <cp:lastPrinted>2020-08-19T09:40:00Z</cp:lastPrinted>
  <dcterms:created xsi:type="dcterms:W3CDTF">2021-02-26T10:00:00Z</dcterms:created>
  <dcterms:modified xsi:type="dcterms:W3CDTF">2021-02-26T10:00:00Z</dcterms:modified>
</cp:coreProperties>
</file>