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Ärendemening"/>
        <w:tag w:val="startPoint"/>
        <w:id w:val="-886024846"/>
        <w:placeholder>
          <w:docPart w:val="4BEB81F08F5346339D7D6431392604AE"/>
        </w:placeholder>
        <w:text/>
      </w:sdtPr>
      <w:sdtEndPr/>
      <w:sdtContent>
        <w:p w14:paraId="6F0B7664" w14:textId="3E6A8153" w:rsidR="00C5428A" w:rsidRDefault="008A0FF5" w:rsidP="00325032">
          <w:pPr>
            <w:pStyle w:val="Rubrik1"/>
          </w:pPr>
          <w:r w:rsidRPr="008A0FF5">
            <w:t xml:space="preserve">Analys av </w:t>
          </w:r>
          <w:r w:rsidR="00370107">
            <w:t>proposition 2022/23:59 ”</w:t>
          </w:r>
          <w:r w:rsidRPr="008A0FF5">
            <w:t>Genomförande av elmarknadsdirektivet när det gäller leverans av el och aggregeringstjänster</w:t>
          </w:r>
          <w:r w:rsidR="00370107">
            <w:t>”</w:t>
          </w:r>
        </w:p>
      </w:sdtContent>
    </w:sdt>
    <w:sdt>
      <w:sdtPr>
        <w:rPr>
          <w:rFonts w:ascii="Calibri Light" w:eastAsia="Calibri Light" w:hAnsi="Calibri Light" w:cs="Calibri Light"/>
          <w:sz w:val="22"/>
          <w:szCs w:val="22"/>
        </w:rPr>
        <w:alias w:val="Text från textbiblioteket"/>
        <w:tag w:val="Text från textbiblioteket"/>
        <w:id w:val="-4827081"/>
        <w:placeholder>
          <w:docPart w:val="C9B22AFA6792421B88437749A93611AF"/>
        </w:placeholder>
        <w:text/>
      </w:sdtPr>
      <w:sdtEndPr/>
      <w:sdtContent>
        <w:p w14:paraId="25C9D390" w14:textId="78A7B3A6" w:rsidR="002E6BC4" w:rsidRDefault="0047052A" w:rsidP="00F06DEE">
          <w:pPr>
            <w:pStyle w:val="Brdtext"/>
          </w:pPr>
          <w:r w:rsidRPr="0047052A">
            <w:rPr>
              <w:rFonts w:ascii="Calibri Light" w:eastAsia="Calibri Light" w:hAnsi="Calibri Light" w:cs="Calibri Light"/>
              <w:sz w:val="22"/>
              <w:szCs w:val="22"/>
            </w:rPr>
            <w:t xml:space="preserve">Energiföretagen har </w:t>
          </w:r>
          <w:r w:rsidR="001D372B">
            <w:rPr>
              <w:rFonts w:ascii="Calibri Light" w:eastAsia="Calibri Light" w:hAnsi="Calibri Light" w:cs="Calibri Light"/>
              <w:sz w:val="22"/>
              <w:szCs w:val="22"/>
            </w:rPr>
            <w:t>översiktligt a</w:t>
          </w:r>
          <w:r w:rsidRPr="0047052A">
            <w:rPr>
              <w:rFonts w:ascii="Calibri Light" w:eastAsia="Calibri Light" w:hAnsi="Calibri Light" w:cs="Calibri Light"/>
              <w:sz w:val="22"/>
              <w:szCs w:val="22"/>
            </w:rPr>
            <w:t>nalys</w:t>
          </w:r>
          <w:r w:rsidR="001D372B">
            <w:rPr>
              <w:rFonts w:ascii="Calibri Light" w:eastAsia="Calibri Light" w:hAnsi="Calibri Light" w:cs="Calibri Light"/>
              <w:sz w:val="22"/>
              <w:szCs w:val="22"/>
            </w:rPr>
            <w:t>erat</w:t>
          </w:r>
          <w:r w:rsidRPr="0047052A">
            <w:rPr>
              <w:rFonts w:ascii="Calibri Light" w:eastAsia="Calibri Light" w:hAnsi="Calibri Light" w:cs="Calibri Light"/>
              <w:sz w:val="22"/>
              <w:szCs w:val="22"/>
            </w:rPr>
            <w:t xml:space="preserve"> </w:t>
          </w:r>
          <w:r w:rsidR="001D372B">
            <w:rPr>
              <w:rFonts w:ascii="Calibri Light" w:eastAsia="Calibri Light" w:hAnsi="Calibri Light" w:cs="Calibri Light"/>
              <w:sz w:val="22"/>
              <w:szCs w:val="22"/>
            </w:rPr>
            <w:t>propositionen avseende</w:t>
          </w:r>
          <w:r w:rsidRPr="0047052A">
            <w:rPr>
              <w:rFonts w:ascii="Calibri Light" w:eastAsia="Calibri Light" w:hAnsi="Calibri Light" w:cs="Calibri Light"/>
              <w:sz w:val="22"/>
              <w:szCs w:val="22"/>
            </w:rPr>
            <w:t xml:space="preserve"> nedan angivna områden. På ett övergripande plan kan konstateras att det är </w:t>
          </w:r>
          <w:r>
            <w:rPr>
              <w:rFonts w:ascii="Calibri Light" w:eastAsia="Calibri Light" w:hAnsi="Calibri Light" w:cs="Calibri Light"/>
              <w:sz w:val="22"/>
              <w:szCs w:val="22"/>
            </w:rPr>
            <w:t xml:space="preserve">mycket </w:t>
          </w:r>
          <w:r w:rsidRPr="0047052A">
            <w:rPr>
              <w:rFonts w:ascii="Calibri Light" w:eastAsia="Calibri Light" w:hAnsi="Calibri Light" w:cs="Calibri Light"/>
              <w:sz w:val="22"/>
              <w:szCs w:val="22"/>
            </w:rPr>
            <w:t xml:space="preserve">olyckligt att ellagens regler </w:t>
          </w:r>
          <w:r w:rsidR="001D372B">
            <w:rPr>
              <w:rFonts w:ascii="Calibri Light" w:eastAsia="Calibri Light" w:hAnsi="Calibri Light" w:cs="Calibri Light"/>
              <w:sz w:val="22"/>
              <w:szCs w:val="22"/>
            </w:rPr>
            <w:t xml:space="preserve">träder </w:t>
          </w:r>
          <w:r w:rsidRPr="0047052A">
            <w:rPr>
              <w:rFonts w:ascii="Calibri Light" w:eastAsia="Calibri Light" w:hAnsi="Calibri Light" w:cs="Calibri Light"/>
              <w:sz w:val="22"/>
              <w:szCs w:val="22"/>
            </w:rPr>
            <w:t xml:space="preserve">i kraft så snabbt efter beslut. Detta ger inte någon möjlighet för branschens företag att i tid göra nödvändiga </w:t>
          </w:r>
          <w:r w:rsidR="00AB4F5F">
            <w:rPr>
              <w:rFonts w:ascii="Calibri Light" w:eastAsia="Calibri Light" w:hAnsi="Calibri Light" w:cs="Calibri Light"/>
              <w:sz w:val="22"/>
              <w:szCs w:val="22"/>
            </w:rPr>
            <w:t xml:space="preserve">förändringar i rutiner eller </w:t>
          </w:r>
          <w:r w:rsidRPr="0047052A">
            <w:rPr>
              <w:rFonts w:ascii="Calibri Light" w:eastAsia="Calibri Light" w:hAnsi="Calibri Light" w:cs="Calibri Light"/>
              <w:sz w:val="22"/>
              <w:szCs w:val="22"/>
            </w:rPr>
            <w:t>systemanpassningar. Detta gäller generellt, men alldeles särskilt i de fall där omfattande krav kan förväntas i föreskrifter. Tiden blir alldeles för knapp för ett kostnadseffektivt genomförande av förändringarna.</w:t>
          </w:r>
        </w:p>
      </w:sdtContent>
    </w:sdt>
    <w:p w14:paraId="09A9EDA5" w14:textId="376EE578" w:rsidR="00333B71" w:rsidRDefault="00333B71">
      <w:pPr>
        <w:pStyle w:val="Rubrik2"/>
      </w:pPr>
      <w:r>
        <w:t>Leverans av el</w:t>
      </w:r>
    </w:p>
    <w:p w14:paraId="5056B540" w14:textId="5041DC36" w:rsidR="000B26F4" w:rsidRDefault="15B719D7" w:rsidP="00017251">
      <w:pPr>
        <w:pStyle w:val="Rubrik3"/>
      </w:pPr>
      <w:r w:rsidRPr="00017251">
        <w:t xml:space="preserve">Vissa bestämmelser som hittills bara gällt konsumenter ska omfatta alla elanvändare </w:t>
      </w:r>
    </w:p>
    <w:p w14:paraId="22BB6406" w14:textId="0F3C9801" w:rsidR="000B26F4" w:rsidRDefault="15B719D7" w:rsidP="3F200574">
      <w:r w:rsidRPr="558C3152">
        <w:rPr>
          <w:rFonts w:ascii="Calibri Light" w:eastAsia="Calibri Light" w:hAnsi="Calibri Light" w:cs="Calibri Light"/>
          <w:sz w:val="22"/>
          <w:szCs w:val="22"/>
        </w:rPr>
        <w:t xml:space="preserve">I det omarbetade elmarknadsdirektivet gäller fler bestämmelser för alla slutkunder, dvs. inte bara för konsumentkunder utan för alla elanvändare. </w:t>
      </w:r>
    </w:p>
    <w:p w14:paraId="32D71E8B" w14:textId="7D0C80D2" w:rsidR="000B26F4" w:rsidRPr="00263477" w:rsidRDefault="15B719D7" w:rsidP="00017251">
      <w:pPr>
        <w:pStyle w:val="Rubrik4"/>
      </w:pPr>
      <w:r w:rsidRPr="00263477">
        <w:t xml:space="preserve">Uppgifter i avtalet om elleverans. Förutom att kravet utvidgas till att omfatta alla elanvändare införs några nya krav. </w:t>
      </w:r>
    </w:p>
    <w:p w14:paraId="257D80ED" w14:textId="68003EF5" w:rsidR="000B26F4" w:rsidRPr="00017251" w:rsidRDefault="15B719D7" w:rsidP="00017251">
      <w:pPr>
        <w:pStyle w:val="Liststycke"/>
        <w:numPr>
          <w:ilvl w:val="0"/>
          <w:numId w:val="30"/>
        </w:numPr>
        <w:ind w:left="426" w:hanging="284"/>
        <w:rPr>
          <w:rFonts w:ascii="Calibri Light" w:eastAsia="Calibri Light" w:hAnsi="Calibri Light" w:cs="Calibri Light"/>
          <w:sz w:val="22"/>
          <w:szCs w:val="22"/>
        </w:rPr>
      </w:pPr>
      <w:r w:rsidRPr="00017251">
        <w:rPr>
          <w:rFonts w:ascii="Calibri Light" w:eastAsia="Calibri Light" w:hAnsi="Calibri Light" w:cs="Calibri Light"/>
          <w:sz w:val="22"/>
          <w:szCs w:val="22"/>
        </w:rPr>
        <w:t>Det ska framgå av elleveransavtalet vilka tjänster som avtalet omfattar. Det inkluderar eventuella tjänster som kombineras med leveransavtalet, exempelvis flexibilitetstjänster eller underhållstjänster. Tjänsternas kvalitet ska också anges.</w:t>
      </w:r>
    </w:p>
    <w:p w14:paraId="3531A4DF" w14:textId="44452A8A" w:rsidR="000B26F4" w:rsidRDefault="15B719D7" w:rsidP="00017251">
      <w:pPr>
        <w:pStyle w:val="Liststycke"/>
        <w:numPr>
          <w:ilvl w:val="0"/>
          <w:numId w:val="30"/>
        </w:numPr>
        <w:ind w:left="426" w:hanging="284"/>
      </w:pPr>
      <w:r w:rsidRPr="00017251">
        <w:rPr>
          <w:rFonts w:ascii="Calibri Light" w:eastAsia="Calibri Light" w:hAnsi="Calibri Light" w:cs="Calibri Light"/>
          <w:sz w:val="22"/>
          <w:szCs w:val="22"/>
        </w:rPr>
        <w:t>Det ska framgå av avtalet huruvida det kan sägas upp avgiftsfritt eller inte.</w:t>
      </w:r>
    </w:p>
    <w:p w14:paraId="6396DE14" w14:textId="31B298D2" w:rsidR="000B26F4" w:rsidRDefault="15B719D7" w:rsidP="00017251">
      <w:pPr>
        <w:pStyle w:val="Liststycke"/>
        <w:numPr>
          <w:ilvl w:val="0"/>
          <w:numId w:val="30"/>
        </w:numPr>
        <w:ind w:left="426" w:hanging="284"/>
      </w:pPr>
      <w:r w:rsidRPr="00017251">
        <w:rPr>
          <w:rFonts w:ascii="Calibri Light" w:eastAsia="Calibri Light" w:hAnsi="Calibri Light" w:cs="Calibri Light"/>
          <w:sz w:val="22"/>
          <w:szCs w:val="22"/>
        </w:rPr>
        <w:t>Det ska finnas information i avtalet om var elanvändaren kan hitta uppgifter om elleverantörens priser, övriga tjänster, villkor och konsumenträttigheter. Information om priser inbegriper även underhållskostnader. Med övriga tjänster avses framför allt kombinerade tjänster, exempelvis att en elleverantör utöver elleverans även erbjuder flexibilitetstjänster, men även eventuella underhållstjänster som tillhandahålls av elleverantören.</w:t>
      </w:r>
    </w:p>
    <w:p w14:paraId="08E807DD" w14:textId="048C7161" w:rsidR="000B26F4" w:rsidRPr="00017251" w:rsidRDefault="15B719D7">
      <w:pPr>
        <w:pStyle w:val="Liststycke"/>
        <w:numPr>
          <w:ilvl w:val="0"/>
          <w:numId w:val="30"/>
        </w:numPr>
        <w:ind w:left="426" w:hanging="284"/>
      </w:pPr>
      <w:r w:rsidRPr="558C3152">
        <w:rPr>
          <w:rFonts w:ascii="Calibri Light" w:eastAsia="Calibri Light" w:hAnsi="Calibri Light" w:cs="Calibri Light"/>
          <w:sz w:val="22"/>
          <w:szCs w:val="22"/>
        </w:rPr>
        <w:t xml:space="preserve">Tidigare har det räckt att ange på webbplatsen hur ett tvistlösningsförförfarande utanför domstol inleds, men den informationen ska i fortsättningen finnas med direkt i avtalet. </w:t>
      </w:r>
    </w:p>
    <w:p w14:paraId="0F729BBC" w14:textId="77777777" w:rsidR="00534501" w:rsidRDefault="00534501" w:rsidP="00534501">
      <w:pPr>
        <w:rPr>
          <w:rFonts w:ascii="Calibri Light" w:eastAsia="Calibri Light" w:hAnsi="Calibri Light" w:cs="Calibri Light"/>
          <w:sz w:val="22"/>
          <w:szCs w:val="22"/>
        </w:rPr>
      </w:pPr>
    </w:p>
    <w:p w14:paraId="6EBBAB8B" w14:textId="6E4DAD72" w:rsidR="00534501" w:rsidRPr="00A37904" w:rsidRDefault="00973327" w:rsidP="00017251">
      <w:pPr>
        <w:pStyle w:val="Brdtext"/>
        <w:rPr>
          <w:b/>
          <w:bCs/>
          <w:sz w:val="22"/>
          <w:szCs w:val="22"/>
        </w:rPr>
      </w:pPr>
      <w:r>
        <w:rPr>
          <w:sz w:val="22"/>
          <w:szCs w:val="22"/>
        </w:rPr>
        <w:t xml:space="preserve">Det finns en övergångsregel som avser </w:t>
      </w:r>
      <w:r w:rsidR="0049515C">
        <w:rPr>
          <w:sz w:val="22"/>
          <w:szCs w:val="22"/>
        </w:rPr>
        <w:t xml:space="preserve">uppgifterna i avtalet om elleverans. Den </w:t>
      </w:r>
      <w:r w:rsidR="00C2163A">
        <w:rPr>
          <w:sz w:val="22"/>
          <w:szCs w:val="22"/>
        </w:rPr>
        <w:t xml:space="preserve">säger </w:t>
      </w:r>
      <w:r w:rsidR="0049515C">
        <w:rPr>
          <w:sz w:val="22"/>
          <w:szCs w:val="22"/>
        </w:rPr>
        <w:t>att o</w:t>
      </w:r>
      <w:r w:rsidR="00534501">
        <w:rPr>
          <w:sz w:val="22"/>
          <w:szCs w:val="22"/>
        </w:rPr>
        <w:t>m avtalet är tidsbegränsat och har träffats före ikraftträdandet</w:t>
      </w:r>
      <w:r w:rsidR="0049515C">
        <w:rPr>
          <w:sz w:val="22"/>
          <w:szCs w:val="22"/>
        </w:rPr>
        <w:t xml:space="preserve"> så </w:t>
      </w:r>
      <w:r w:rsidR="00534501">
        <w:rPr>
          <w:sz w:val="22"/>
          <w:szCs w:val="22"/>
        </w:rPr>
        <w:t xml:space="preserve">ska äldre föreskrifter fortfarande gälla. </w:t>
      </w:r>
      <w:r w:rsidR="00C2163A">
        <w:rPr>
          <w:sz w:val="22"/>
          <w:szCs w:val="22"/>
        </w:rPr>
        <w:t xml:space="preserve">Det betyder således att man inte behöver komplettera redan ingångna </w:t>
      </w:r>
      <w:r w:rsidR="00156054">
        <w:rPr>
          <w:sz w:val="22"/>
          <w:szCs w:val="22"/>
        </w:rPr>
        <w:t>tidsbegränsade avtal med de nya krav på uppgifter som läggs till</w:t>
      </w:r>
      <w:r w:rsidR="00241491">
        <w:rPr>
          <w:sz w:val="22"/>
          <w:szCs w:val="22"/>
        </w:rPr>
        <w:t xml:space="preserve"> genom </w:t>
      </w:r>
      <w:r w:rsidR="00975CA9">
        <w:rPr>
          <w:sz w:val="22"/>
          <w:szCs w:val="22"/>
        </w:rPr>
        <w:t>lagändringarna.</w:t>
      </w:r>
    </w:p>
    <w:p w14:paraId="0EE14999" w14:textId="1510ACF6" w:rsidR="000B26F4" w:rsidRPr="006A28DF" w:rsidRDefault="15B719D7" w:rsidP="00017251">
      <w:pPr>
        <w:pStyle w:val="Rubrik4"/>
      </w:pPr>
      <w:r w:rsidRPr="00040B18">
        <w:lastRenderedPageBreak/>
        <w:t>Mellanhänder regleras.</w:t>
      </w:r>
      <w:r w:rsidRPr="558C3152">
        <w:t xml:space="preserve"> </w:t>
      </w:r>
      <w:r w:rsidRPr="00017251">
        <w:rPr>
          <w:rFonts w:cs="Arial"/>
          <w:b w:val="0"/>
          <w:bCs w:val="0"/>
          <w:i w:val="0"/>
          <w:sz w:val="22"/>
          <w:szCs w:val="26"/>
        </w:rPr>
        <w:t>De uppgifter elhandelsföretaget är skyldiga att lämna i avtalet om elleverans ska lämnas även i de fall avtalet ingås genom en mellanhand. Det är alltid elhandelsföretaget som har ansvaret för att informationen lämnas.</w:t>
      </w:r>
    </w:p>
    <w:p w14:paraId="507481D7" w14:textId="2B9D0775" w:rsidR="000B26F4" w:rsidRPr="006A28DF" w:rsidRDefault="15B719D7" w:rsidP="00017251">
      <w:pPr>
        <w:pStyle w:val="Rubrik3"/>
      </w:pPr>
      <w:r w:rsidRPr="00017251">
        <w:rPr>
          <w:rFonts w:cs="Times New Roman"/>
          <w:i/>
          <w:sz w:val="20"/>
          <w:szCs w:val="28"/>
        </w:rPr>
        <w:t>Sammanfattning av avtalsvillkor.</w:t>
      </w:r>
      <w:r>
        <w:t xml:space="preserve"> </w:t>
      </w:r>
      <w:r w:rsidRPr="00017251">
        <w:rPr>
          <w:b w:val="0"/>
          <w:bCs w:val="0"/>
        </w:rPr>
        <w:t xml:space="preserve">Elanvändaren ska från elhandelsföretaget få </w:t>
      </w:r>
      <w:r w:rsidR="00B97044">
        <w:rPr>
          <w:b w:val="0"/>
          <w:bCs w:val="0"/>
        </w:rPr>
        <w:t xml:space="preserve">en </w:t>
      </w:r>
      <w:r w:rsidR="00B97044" w:rsidRPr="00B97044">
        <w:rPr>
          <w:b w:val="0"/>
          <w:bCs w:val="0"/>
        </w:rPr>
        <w:t>kortfattad och lättillgänglig sammanfattning av de viktigaste avtalsvillkoren</w:t>
      </w:r>
      <w:r w:rsidR="00B97044" w:rsidRPr="00B97044">
        <w:rPr>
          <w:b w:val="0"/>
          <w:bCs w:val="0"/>
        </w:rPr>
        <w:t xml:space="preserve">. </w:t>
      </w:r>
      <w:r w:rsidR="00087DD8">
        <w:rPr>
          <w:b w:val="0"/>
          <w:bCs w:val="0"/>
        </w:rPr>
        <w:t xml:space="preserve">Det finns möjlighet att </w:t>
      </w:r>
      <w:r w:rsidR="001A05D5">
        <w:rPr>
          <w:b w:val="0"/>
          <w:bCs w:val="0"/>
        </w:rPr>
        <w:t xml:space="preserve">ge bemyndigande till att ta fram </w:t>
      </w:r>
      <w:r w:rsidR="00087DD8">
        <w:rPr>
          <w:b w:val="0"/>
          <w:bCs w:val="0"/>
        </w:rPr>
        <w:t xml:space="preserve">föreskrifter </w:t>
      </w:r>
      <w:r w:rsidRPr="00017251">
        <w:rPr>
          <w:b w:val="0"/>
          <w:bCs w:val="0"/>
        </w:rPr>
        <w:t>om hur sammanfattningen ska utformas.</w:t>
      </w:r>
    </w:p>
    <w:p w14:paraId="58A81C55" w14:textId="52376B9D" w:rsidR="00FB6D86" w:rsidRPr="00FB6D86" w:rsidRDefault="15B719D7" w:rsidP="00017251">
      <w:pPr>
        <w:pStyle w:val="Rubrik3"/>
      </w:pPr>
      <w:r w:rsidRPr="00017251">
        <w:rPr>
          <w:rFonts w:cs="Times New Roman"/>
          <w:i/>
          <w:sz w:val="20"/>
          <w:szCs w:val="28"/>
        </w:rPr>
        <w:t>Information om ändrade avtalsvillkor.</w:t>
      </w:r>
      <w:r w:rsidRPr="00AF3C2A">
        <w:t xml:space="preserve"> </w:t>
      </w:r>
      <w:r w:rsidRPr="00017251">
        <w:rPr>
          <w:b w:val="0"/>
          <w:bCs w:val="0"/>
        </w:rPr>
        <w:t>Krav införs på att skicka information om</w:t>
      </w:r>
      <w:r w:rsidR="009A4EC7">
        <w:rPr>
          <w:b w:val="0"/>
          <w:bCs w:val="0"/>
        </w:rPr>
        <w:t xml:space="preserve"> </w:t>
      </w:r>
      <w:r w:rsidRPr="00017251">
        <w:rPr>
          <w:b w:val="0"/>
          <w:bCs w:val="0"/>
        </w:rPr>
        <w:t>ändrade avtalsvillkor till alla elanvändare. Idag avser lagkravet endast konsumenter. Om villkorsändringen avser pris ska informationen även innehålla skälen och villkoren för ändringen. Kravet blir fortsatt att informera konsumenter genom ett särskilt meddelade två månader innan ändringen. Avseende övriga elanvändare är tidsfristen för underrättelse satt till två veckor innan villkoren ska börja gälla.</w:t>
      </w:r>
    </w:p>
    <w:p w14:paraId="30739696" w14:textId="2838E051" w:rsidR="000B26F4" w:rsidRPr="006A28DF" w:rsidRDefault="15B719D7" w:rsidP="00017251">
      <w:pPr>
        <w:pStyle w:val="Rubrik3"/>
      </w:pPr>
      <w:r w:rsidRPr="00017251">
        <w:rPr>
          <w:rFonts w:cs="Times New Roman"/>
          <w:i/>
          <w:sz w:val="20"/>
          <w:szCs w:val="28"/>
        </w:rPr>
        <w:t>Betalningssätt och förskott.</w:t>
      </w:r>
      <w:r>
        <w:t xml:space="preserve"> </w:t>
      </w:r>
      <w:r w:rsidRPr="00017251">
        <w:rPr>
          <w:b w:val="0"/>
          <w:bCs w:val="0"/>
        </w:rPr>
        <w:t xml:space="preserve">Elhandelsföretagen ska erbjuda alla elanvändare ett brett val av betalningssätt, som inte får medföra oskälig diskriminering mellan kunder. Alla skillnader i avgifter som kan hänföras till betalningssätt eller system för förskottsbetalning ska vara objektiva, icke-diskriminerande och proportionella och får inte överstiga betalningsmottagarens direkta kostnader för användningen av ett visst betalningssätt eller system för förskottsbetalning. </w:t>
      </w:r>
    </w:p>
    <w:p w14:paraId="0277123A" w14:textId="6AD4A355" w:rsidR="000B26F4" w:rsidRDefault="15B719D7" w:rsidP="00017251">
      <w:pPr>
        <w:pStyle w:val="Rubrik3"/>
      </w:pPr>
      <w:r w:rsidRPr="00017251">
        <w:rPr>
          <w:rFonts w:cs="Times New Roman"/>
          <w:i/>
          <w:sz w:val="20"/>
          <w:szCs w:val="28"/>
        </w:rPr>
        <w:t>Slutfaktura inom sex veckor.</w:t>
      </w:r>
      <w:r>
        <w:t xml:space="preserve"> </w:t>
      </w:r>
      <w:r w:rsidRPr="00017251">
        <w:rPr>
          <w:b w:val="0"/>
          <w:bCs w:val="0"/>
        </w:rPr>
        <w:t>I dagsläget gäller kravet att elhandelsföretaget ska lämna en slutfaktura inom sex veckor från det att leveransen upphört enbart gentemot konsumenter. Nu utvidgas kravet till att gälla alla elanvändare.</w:t>
      </w:r>
    </w:p>
    <w:p w14:paraId="2C3F4E09" w14:textId="7E39AA65" w:rsidR="000B26F4" w:rsidRPr="006A28DF" w:rsidRDefault="15B719D7" w:rsidP="00017251">
      <w:pPr>
        <w:pStyle w:val="Rubrik3"/>
      </w:pPr>
      <w:r w:rsidRPr="00017251">
        <w:rPr>
          <w:rFonts w:cs="Times New Roman"/>
          <w:i/>
          <w:sz w:val="20"/>
          <w:szCs w:val="28"/>
        </w:rPr>
        <w:t>Rutiner för hantering av klagomål.</w:t>
      </w:r>
      <w:r>
        <w:t xml:space="preserve"> </w:t>
      </w:r>
      <w:r w:rsidRPr="00017251">
        <w:rPr>
          <w:b w:val="0"/>
          <w:bCs w:val="0"/>
        </w:rPr>
        <w:t xml:space="preserve">I dagsläget regleras i ellagen att elhandelsföretag ska ha rutiner för hantering av klagomål från konsumenter. Nu utvidgas bestämmelsen till att avse alla elanvändare. Elmarknadsdirektivets strängare krav på att klagomålen ska hanteras på ett snabbt, enkelt och rättvist sätt införs också. Kravet på elnätsföretagen kring hantering av klagomål kvarstår oförändrat, dvs. det avser enbart kunder som är konsumenter.   </w:t>
      </w:r>
    </w:p>
    <w:p w14:paraId="74069A0C" w14:textId="332837A2" w:rsidR="000B26F4" w:rsidRPr="00017251" w:rsidRDefault="15B719D7" w:rsidP="00017251">
      <w:pPr>
        <w:pStyle w:val="Rubrik3"/>
      </w:pPr>
      <w:r w:rsidRPr="00017251">
        <w:t xml:space="preserve">Konsumenter ska informeras om alternativ för att undvika att en elleverans avbryts </w:t>
      </w:r>
    </w:p>
    <w:p w14:paraId="60165F2B" w14:textId="16F3B338" w:rsidR="000B26F4" w:rsidRDefault="15B719D7" w:rsidP="3F200574">
      <w:r w:rsidRPr="558C3152">
        <w:rPr>
          <w:rFonts w:ascii="Calibri Light" w:eastAsia="Calibri Light" w:hAnsi="Calibri Light" w:cs="Calibri Light"/>
          <w:sz w:val="22"/>
          <w:szCs w:val="22"/>
        </w:rPr>
        <w:t xml:space="preserve">I ellagen regleras redan idag ett antal åtgärder som behöver vidtas innan frånkoppling kan komma i fråga. En av dessa är att konsument ska uppmanas att vidta rättelse. Nu utökas kravet i samband med den uppmaningen. Kunden ska i samband med uppmaningen att vidta rättelse även informeras om vilka alternativ som finns för att undvika att en elleverans avbryts. De alternativ som kunden ska informeras om kan exempelvis vara alternativa betalningsplaner, råd om skuldhantering, anstånd med bortkoppling, system för förskottsbetalning, energibesiktningar eller energirådgivningstjänster. Informationen ska lämnas utan kostnad för konsumenten. Således tydliggörs att det inte går att ta ut skäliga kostnader för att uppfylla denna informationsplikt. Däremot är det fortsatt möjligt att ta ut skäliga kostnader för övrig lagstadgad information i samband med frånkoppling. </w:t>
      </w:r>
    </w:p>
    <w:p w14:paraId="5DE164C6" w14:textId="2EC01D64" w:rsidR="000B26F4" w:rsidRDefault="15B719D7" w:rsidP="00017251">
      <w:pPr>
        <w:pStyle w:val="Rubrik3"/>
      </w:pPr>
      <w:r w:rsidRPr="00017251">
        <w:t>Kostnadsfritt byte av elhandelsföretag även för små företag</w:t>
      </w:r>
    </w:p>
    <w:p w14:paraId="728AF4E1" w14:textId="2D7D76D8" w:rsidR="000B26F4" w:rsidRDefault="15B719D7" w:rsidP="3F200574">
      <w:r w:rsidRPr="558C3152">
        <w:rPr>
          <w:rFonts w:ascii="Calibri Light" w:eastAsia="Calibri Light" w:hAnsi="Calibri Light" w:cs="Calibri Light"/>
          <w:sz w:val="22"/>
          <w:szCs w:val="22"/>
        </w:rPr>
        <w:t>Det är i dag möjligt för en konsument att kostnadsfritt byta elhandelsföretag. Nu införs reglering i ellagen som säger att samma rätt ska finnas för små företag, dvs. företag som sysselsätter färre än 50 personer och vars omsättning eller balansomslutning inte överstiger 10 miljoner euro per år.</w:t>
      </w:r>
    </w:p>
    <w:p w14:paraId="48601BC9" w14:textId="6E65BCB4" w:rsidR="000B26F4" w:rsidRDefault="15B719D7" w:rsidP="3F200574">
      <w:r w:rsidRPr="558C3152">
        <w:rPr>
          <w:rFonts w:ascii="Calibri Light" w:eastAsia="Calibri Light" w:hAnsi="Calibri Light" w:cs="Calibri Light"/>
          <w:sz w:val="22"/>
          <w:szCs w:val="22"/>
        </w:rPr>
        <w:lastRenderedPageBreak/>
        <w:t xml:space="preserve"> </w:t>
      </w:r>
    </w:p>
    <w:p w14:paraId="52EBE278" w14:textId="78C4BF2D" w:rsidR="000B26F4" w:rsidRDefault="15B719D7" w:rsidP="3F200574">
      <w:r w:rsidRPr="558C3152">
        <w:rPr>
          <w:rFonts w:ascii="Calibri Light" w:eastAsia="Calibri Light" w:hAnsi="Calibri Light" w:cs="Calibri Light"/>
          <w:sz w:val="22"/>
          <w:szCs w:val="22"/>
        </w:rPr>
        <w:t xml:space="preserve">Det tydliggörs vidare att alla elanvändare ska ha rätt att byta elhandelsföretag på ett icke-diskriminerande sätt i fråga om kostnader, arbete och tidsåtgång. Med det avses att elhandelsföretaget inte får ålägga en elanvändare exempelvis ett betungande administrativt förfarande om elanvändaren begär att få byta elhandelsföretag. </w:t>
      </w:r>
    </w:p>
    <w:p w14:paraId="09B068F9" w14:textId="6EF0BF01" w:rsidR="000B26F4" w:rsidRDefault="15B719D7" w:rsidP="3F200574">
      <w:r w:rsidRPr="558C3152">
        <w:rPr>
          <w:rFonts w:ascii="Calibri Light" w:eastAsia="Calibri Light" w:hAnsi="Calibri Light" w:cs="Calibri Light"/>
          <w:sz w:val="22"/>
          <w:szCs w:val="22"/>
        </w:rPr>
        <w:t xml:space="preserve"> </w:t>
      </w:r>
    </w:p>
    <w:p w14:paraId="36D98705" w14:textId="4ADEFE7E" w:rsidR="00475A4F" w:rsidRDefault="15B719D7" w:rsidP="002C4846">
      <w:r w:rsidRPr="558C3152">
        <w:rPr>
          <w:rFonts w:ascii="Calibri Light" w:eastAsia="Calibri Light" w:hAnsi="Calibri Light" w:cs="Calibri Light"/>
          <w:sz w:val="22"/>
          <w:szCs w:val="22"/>
        </w:rPr>
        <w:t>Det görs också ett tillägg om att ett byte av elhandelsföretag ska kunna göras inom tre veckor från elanvändarens begäran om byte</w:t>
      </w:r>
      <w:r w:rsidR="002C4846">
        <w:rPr>
          <w:rFonts w:ascii="Calibri Light" w:eastAsia="Calibri Light" w:hAnsi="Calibri Light" w:cs="Calibri Light"/>
          <w:sz w:val="22"/>
          <w:szCs w:val="22"/>
        </w:rPr>
        <w:t>, förutsatt att avtalsvillkoren följs</w:t>
      </w:r>
      <w:r w:rsidRPr="558C3152">
        <w:rPr>
          <w:rFonts w:ascii="Calibri Light" w:eastAsia="Calibri Light" w:hAnsi="Calibri Light" w:cs="Calibri Light"/>
          <w:sz w:val="22"/>
          <w:szCs w:val="22"/>
        </w:rPr>
        <w:t>.</w:t>
      </w:r>
      <w:r w:rsidR="00EC62CD">
        <w:rPr>
          <w:rFonts w:ascii="Calibri Light" w:eastAsia="Calibri Light" w:hAnsi="Calibri Light" w:cs="Calibri Light"/>
          <w:sz w:val="22"/>
          <w:szCs w:val="22"/>
        </w:rPr>
        <w:t xml:space="preserve"> </w:t>
      </w:r>
      <w:r w:rsidRPr="558C3152">
        <w:rPr>
          <w:rFonts w:ascii="Calibri Light" w:eastAsia="Calibri Light" w:hAnsi="Calibri Light" w:cs="Calibri Light"/>
          <w:sz w:val="22"/>
          <w:szCs w:val="22"/>
        </w:rPr>
        <w:t>Detta framgår i dagsläget inte i ellagen.</w:t>
      </w:r>
      <w:r w:rsidR="002C4846">
        <w:rPr>
          <w:rFonts w:ascii="Calibri Light" w:eastAsia="Calibri Light" w:hAnsi="Calibri Light" w:cs="Calibri Light"/>
          <w:sz w:val="22"/>
          <w:szCs w:val="22"/>
        </w:rPr>
        <w:t xml:space="preserve"> </w:t>
      </w:r>
    </w:p>
    <w:p w14:paraId="631AB32F" w14:textId="37FD4EC6" w:rsidR="000B26F4" w:rsidRPr="00263477" w:rsidRDefault="15B719D7" w:rsidP="00017251">
      <w:pPr>
        <w:pStyle w:val="Rubrik3"/>
      </w:pPr>
      <w:r w:rsidRPr="00017251">
        <w:t>Brytkostnad regleras hårdare</w:t>
      </w:r>
    </w:p>
    <w:p w14:paraId="036FB918" w14:textId="7D267E87" w:rsidR="000B26F4" w:rsidRDefault="15B719D7" w:rsidP="3F200574">
      <w:r w:rsidRPr="558C3152">
        <w:rPr>
          <w:rFonts w:ascii="Calibri Light" w:eastAsia="Calibri Light" w:hAnsi="Calibri Light" w:cs="Calibri Light"/>
          <w:sz w:val="22"/>
          <w:szCs w:val="22"/>
        </w:rPr>
        <w:t xml:space="preserve">Regeln om att det ska vara kostnadsfritt att byta elhandelsföretag innebär i huvudsak att det inte heller går att ta ut någon brytkostnad när konsumenter eller små företag i förtid säger upp tidsbestämda avtal. Ett undantag finns dock; när det tidsbestämda avtalet innebär att el helt eller delvis ska levereras till fast pris, ska elhandelsföretaget fortfarande få ta ut en </w:t>
      </w:r>
      <w:r w:rsidR="00D82384">
        <w:rPr>
          <w:rFonts w:ascii="Calibri Light" w:eastAsia="Calibri Light" w:hAnsi="Calibri Light" w:cs="Calibri Light"/>
          <w:sz w:val="22"/>
          <w:szCs w:val="22"/>
        </w:rPr>
        <w:t>brytkostnad.</w:t>
      </w:r>
      <w:r w:rsidRPr="558C3152">
        <w:rPr>
          <w:rFonts w:ascii="Calibri Light" w:eastAsia="Calibri Light" w:hAnsi="Calibri Light" w:cs="Calibri Light"/>
          <w:sz w:val="22"/>
          <w:szCs w:val="22"/>
        </w:rPr>
        <w:t xml:space="preserve"> </w:t>
      </w:r>
    </w:p>
    <w:p w14:paraId="1EFC334B" w14:textId="4234CE86" w:rsidR="000B26F4" w:rsidRDefault="15B719D7" w:rsidP="3F200574">
      <w:r w:rsidRPr="558C3152">
        <w:rPr>
          <w:rFonts w:ascii="Calibri Light" w:eastAsia="Calibri Light" w:hAnsi="Calibri Light" w:cs="Calibri Light"/>
          <w:sz w:val="22"/>
          <w:szCs w:val="22"/>
        </w:rPr>
        <w:t xml:space="preserve"> </w:t>
      </w:r>
    </w:p>
    <w:p w14:paraId="675F10D9" w14:textId="4DA79943" w:rsidR="000B26F4" w:rsidRDefault="15B719D7" w:rsidP="3F200574">
      <w:r w:rsidRPr="558C3152">
        <w:rPr>
          <w:rFonts w:ascii="Calibri Light" w:eastAsia="Calibri Light" w:hAnsi="Calibri Light" w:cs="Calibri Light"/>
          <w:sz w:val="22"/>
          <w:szCs w:val="22"/>
        </w:rPr>
        <w:t>Avgiften ska enbart få avse kostnader som hänför sig till den el som levereras till fast pris, vara proportionell och inte få överstiga den direkta ekonomiska förlust som den förtida uppsägningen orsakar. Det ska framgå av elleveransavtalet att avgiften får tas ut och vilka kostnader den omfattar. Elhandelsföretaget ska försättas i samma situation som om avtalet aldrig ingåtts.</w:t>
      </w:r>
    </w:p>
    <w:p w14:paraId="5C1B1BC6" w14:textId="5D1A4E95" w:rsidR="000B26F4" w:rsidRDefault="15B719D7" w:rsidP="3F200574">
      <w:r w:rsidRPr="558C3152">
        <w:rPr>
          <w:rFonts w:ascii="Calibri Light" w:eastAsia="Calibri Light" w:hAnsi="Calibri Light" w:cs="Calibri Light"/>
          <w:sz w:val="22"/>
          <w:szCs w:val="22"/>
        </w:rPr>
        <w:t xml:space="preserve"> </w:t>
      </w:r>
    </w:p>
    <w:p w14:paraId="4DF5C728" w14:textId="3975DF18" w:rsidR="000B26F4" w:rsidRDefault="15B719D7" w:rsidP="3F200574">
      <w:r w:rsidRPr="558C3152">
        <w:rPr>
          <w:rFonts w:ascii="Calibri Light" w:eastAsia="Calibri Light" w:hAnsi="Calibri Light" w:cs="Calibri Light"/>
          <w:sz w:val="22"/>
          <w:szCs w:val="22"/>
        </w:rPr>
        <w:t xml:space="preserve">Elmarknadsdirektivet innebär enligt </w:t>
      </w:r>
      <w:r w:rsidR="006274E2">
        <w:rPr>
          <w:rFonts w:ascii="Calibri Light" w:eastAsia="Calibri Light" w:hAnsi="Calibri Light" w:cs="Calibri Light"/>
          <w:sz w:val="22"/>
          <w:szCs w:val="22"/>
        </w:rPr>
        <w:t xml:space="preserve">propositionen </w:t>
      </w:r>
      <w:r w:rsidRPr="558C3152">
        <w:rPr>
          <w:rFonts w:ascii="Calibri Light" w:eastAsia="Calibri Light" w:hAnsi="Calibri Light" w:cs="Calibri Light"/>
          <w:sz w:val="22"/>
          <w:szCs w:val="22"/>
        </w:rPr>
        <w:t xml:space="preserve">att det inte kommer att vara möjligt </w:t>
      </w:r>
      <w:r w:rsidR="00F80997">
        <w:rPr>
          <w:rFonts w:ascii="Calibri Light" w:eastAsia="Calibri Light" w:hAnsi="Calibri Light" w:cs="Calibri Light"/>
          <w:sz w:val="22"/>
          <w:szCs w:val="22"/>
        </w:rPr>
        <w:t>att ta ut brytkostnad för avtal om rörligt pris</w:t>
      </w:r>
      <w:r w:rsidRPr="558C3152">
        <w:rPr>
          <w:rFonts w:ascii="Calibri Light" w:eastAsia="Calibri Light" w:hAnsi="Calibri Light" w:cs="Calibri Light"/>
          <w:sz w:val="22"/>
          <w:szCs w:val="22"/>
        </w:rPr>
        <w:t xml:space="preserve">. Däremot är det möjligt att ta ut en avgift för kostnader som går att hänföra till den fasta delen av ett s.k. mixat avtal, där en viss del är fast och en viss del rörlig. </w:t>
      </w:r>
    </w:p>
    <w:p w14:paraId="65BDEC44" w14:textId="7D5C8DD4" w:rsidR="000B26F4" w:rsidRDefault="15B719D7" w:rsidP="3F200574">
      <w:r w:rsidRPr="558C3152">
        <w:rPr>
          <w:rFonts w:ascii="Calibri Light" w:eastAsia="Calibri Light" w:hAnsi="Calibri Light" w:cs="Calibri Light"/>
          <w:sz w:val="22"/>
          <w:szCs w:val="22"/>
        </w:rPr>
        <w:t xml:space="preserve"> </w:t>
      </w:r>
    </w:p>
    <w:p w14:paraId="1F1F2295" w14:textId="4FF0C2CF" w:rsidR="000B26F4" w:rsidRDefault="15B719D7" w:rsidP="3F200574">
      <w:r w:rsidRPr="558C3152">
        <w:rPr>
          <w:rFonts w:ascii="Calibri Light" w:eastAsia="Calibri Light" w:hAnsi="Calibri Light" w:cs="Calibri Light"/>
          <w:sz w:val="22"/>
          <w:szCs w:val="22"/>
        </w:rPr>
        <w:t xml:space="preserve">Direktivet ger ingen ledning i vad som kan anses vara en proportionell avgift. </w:t>
      </w:r>
      <w:r w:rsidR="0070765E">
        <w:rPr>
          <w:rFonts w:ascii="Calibri Light" w:eastAsia="Calibri Light" w:hAnsi="Calibri Light" w:cs="Calibri Light"/>
          <w:sz w:val="22"/>
          <w:szCs w:val="22"/>
        </w:rPr>
        <w:t xml:space="preserve">I propositionen anges att man borde fästa vikt </w:t>
      </w:r>
      <w:r w:rsidRPr="558C3152">
        <w:rPr>
          <w:rFonts w:ascii="Calibri Light" w:eastAsia="Calibri Light" w:hAnsi="Calibri Light" w:cs="Calibri Light"/>
          <w:sz w:val="22"/>
          <w:szCs w:val="22"/>
        </w:rPr>
        <w:t xml:space="preserve">t.ex. vid hur lång bindningstid som återstår när avtalet sägs upp, hur stora volymer el som kvarstår att leverera och elpriset på marknaden. Att avgiften inte får överstiga den direkta ekonomiska förlust som den förtida uppsägningen orsakar innebär att den inte får överstiga det s.k. negativa kontraktsintresset. </w:t>
      </w:r>
    </w:p>
    <w:p w14:paraId="5F353C19" w14:textId="51DD3484" w:rsidR="000B26F4" w:rsidRDefault="15B719D7" w:rsidP="3F200574">
      <w:r w:rsidRPr="558C3152">
        <w:rPr>
          <w:rFonts w:ascii="Calibri Light" w:eastAsia="Calibri Light" w:hAnsi="Calibri Light" w:cs="Calibri Light"/>
          <w:sz w:val="22"/>
          <w:szCs w:val="22"/>
        </w:rPr>
        <w:t xml:space="preserve"> </w:t>
      </w:r>
    </w:p>
    <w:p w14:paraId="3A17051C" w14:textId="34A8746E" w:rsidR="000B26F4" w:rsidRDefault="002B6D32" w:rsidP="3F200574">
      <w:r w:rsidRPr="002B6D32">
        <w:rPr>
          <w:rFonts w:ascii="Calibri Light" w:eastAsia="Calibri Light" w:hAnsi="Calibri Light" w:cs="Calibri Light"/>
          <w:sz w:val="22"/>
          <w:szCs w:val="22"/>
        </w:rPr>
        <w:t xml:space="preserve">Det är elhandelsföretaget som har bevisbördan för att brytavgiften motsvarar kraven i ellagen. </w:t>
      </w:r>
      <w:r w:rsidR="15B719D7" w:rsidRPr="558C3152">
        <w:rPr>
          <w:rFonts w:ascii="Calibri Light" w:eastAsia="Calibri Light" w:hAnsi="Calibri Light" w:cs="Calibri Light"/>
          <w:sz w:val="22"/>
          <w:szCs w:val="22"/>
        </w:rPr>
        <w:t xml:space="preserve">Energimarknadsinspektionen får tillsyn över att elhandelsföretagen inte tar ut högre avgift än vad som är tillåtet.  </w:t>
      </w:r>
    </w:p>
    <w:p w14:paraId="74730F08" w14:textId="68CDEF99" w:rsidR="000B26F4" w:rsidRPr="00263477" w:rsidRDefault="000B26F4" w:rsidP="00017251">
      <w:pPr>
        <w:pStyle w:val="Rubrik3"/>
      </w:pPr>
      <w:r w:rsidRPr="00263477">
        <w:t>Dynamiska elpriser</w:t>
      </w:r>
    </w:p>
    <w:p w14:paraId="16AA2849" w14:textId="6BAED0C7" w:rsidR="000B26F4" w:rsidRDefault="15B719D7" w:rsidP="3F200574">
      <w:r w:rsidRPr="558C3152">
        <w:rPr>
          <w:rFonts w:ascii="Calibri Light" w:eastAsia="Calibri Light" w:hAnsi="Calibri Light" w:cs="Calibri Light"/>
          <w:sz w:val="22"/>
          <w:szCs w:val="22"/>
        </w:rPr>
        <w:t xml:space="preserve">I elmarknadsdirektivet har ny reglering angående dynamiska elpriser införts. Syftet är att </w:t>
      </w:r>
    </w:p>
    <w:p w14:paraId="32332F35" w14:textId="1C1AA8F4" w:rsidR="000B26F4" w:rsidRDefault="15B719D7" w:rsidP="3F200574">
      <w:r w:rsidRPr="558C3152">
        <w:rPr>
          <w:rFonts w:ascii="Calibri Light" w:eastAsia="Calibri Light" w:hAnsi="Calibri Light" w:cs="Calibri Light"/>
          <w:sz w:val="22"/>
          <w:szCs w:val="22"/>
        </w:rPr>
        <w:t xml:space="preserve">elanvändare ska få incitament att bli mer aktiva och anpassa sin förbrukning utifrån marknadssignaler och därigenom få lägre elpriser. </w:t>
      </w:r>
    </w:p>
    <w:p w14:paraId="0D81908A" w14:textId="181C0925" w:rsidR="000B26F4" w:rsidRDefault="15B719D7" w:rsidP="3F200574">
      <w:r w:rsidRPr="558C3152">
        <w:rPr>
          <w:rFonts w:ascii="Calibri Light" w:eastAsia="Calibri Light" w:hAnsi="Calibri Light" w:cs="Calibri Light"/>
          <w:sz w:val="22"/>
          <w:szCs w:val="22"/>
        </w:rPr>
        <w:t xml:space="preserve"> </w:t>
      </w:r>
    </w:p>
    <w:p w14:paraId="06450195" w14:textId="1403519A" w:rsidR="000B26F4" w:rsidRDefault="15B719D7" w:rsidP="3F200574">
      <w:r w:rsidRPr="558C3152">
        <w:rPr>
          <w:rFonts w:ascii="Calibri Light" w:eastAsia="Calibri Light" w:hAnsi="Calibri Light" w:cs="Calibri Light"/>
          <w:sz w:val="22"/>
          <w:szCs w:val="22"/>
        </w:rPr>
        <w:t xml:space="preserve">Dynamiska priser definieras </w:t>
      </w:r>
      <w:r w:rsidR="009C52C6">
        <w:rPr>
          <w:rFonts w:ascii="Calibri Light" w:eastAsia="Calibri Light" w:hAnsi="Calibri Light" w:cs="Calibri Light"/>
          <w:sz w:val="22"/>
          <w:szCs w:val="22"/>
        </w:rPr>
        <w:t>framgent i ellagen</w:t>
      </w:r>
      <w:r w:rsidRPr="558C3152">
        <w:rPr>
          <w:rFonts w:ascii="Calibri Light" w:eastAsia="Calibri Light" w:hAnsi="Calibri Light" w:cs="Calibri Light"/>
          <w:sz w:val="22"/>
          <w:szCs w:val="22"/>
        </w:rPr>
        <w:t xml:space="preserve"> som ”priser som återspeglar prisförändringar på spotmarknaderna med ett intervall som minst motsvarar frekvensen för avräkning på marknaden”. Det betyder därmed att det som avses med dynamiska priser i Sverige för närvarande är timprisavtal.</w:t>
      </w:r>
    </w:p>
    <w:p w14:paraId="32931259" w14:textId="6F3A65A6" w:rsidR="000B26F4" w:rsidRDefault="15B719D7" w:rsidP="3F200574">
      <w:r w:rsidRPr="558C3152">
        <w:rPr>
          <w:rFonts w:ascii="Calibri Light" w:eastAsia="Calibri Light" w:hAnsi="Calibri Light" w:cs="Calibri Light"/>
          <w:sz w:val="22"/>
          <w:szCs w:val="22"/>
        </w:rPr>
        <w:t xml:space="preserve"> </w:t>
      </w:r>
    </w:p>
    <w:p w14:paraId="28919B36" w14:textId="3CC00D5A" w:rsidR="000B26F4" w:rsidRDefault="15B719D7" w:rsidP="3F200574">
      <w:r w:rsidRPr="558C3152">
        <w:rPr>
          <w:rFonts w:ascii="Calibri Light" w:eastAsia="Calibri Light" w:hAnsi="Calibri Light" w:cs="Calibri Light"/>
          <w:sz w:val="22"/>
          <w:szCs w:val="22"/>
        </w:rPr>
        <w:lastRenderedPageBreak/>
        <w:t xml:space="preserve">Innan ett elhandelsföretag och en elanvändare ingår ett avtal med dynamiskt elpris </w:t>
      </w:r>
      <w:r w:rsidR="00A21283">
        <w:rPr>
          <w:rFonts w:ascii="Calibri Light" w:eastAsia="Calibri Light" w:hAnsi="Calibri Light" w:cs="Calibri Light"/>
          <w:sz w:val="22"/>
          <w:szCs w:val="22"/>
        </w:rPr>
        <w:t>är elhandelsföretaget skyldigt att i</w:t>
      </w:r>
      <w:r w:rsidRPr="558C3152">
        <w:rPr>
          <w:rFonts w:ascii="Calibri Light" w:eastAsia="Calibri Light" w:hAnsi="Calibri Light" w:cs="Calibri Light"/>
          <w:sz w:val="22"/>
          <w:szCs w:val="22"/>
        </w:rPr>
        <w:t xml:space="preserve">nformera elanvändaren om vilka möjligheter, kostnader och risker som finns med ett sådant avtal. Elhandelsföretaget måste också inhämta elanvändarens samtycke till att ingå avtalet. Samtycket ska vara uttryckligt. Detsamma ska gälla när en elanvändares befintliga elavtal omvandlas till ett avtal med dynamiskt elpris. </w:t>
      </w:r>
    </w:p>
    <w:p w14:paraId="72512B8D" w14:textId="0BB310A1" w:rsidR="000B26F4" w:rsidRDefault="15B719D7" w:rsidP="3F200574">
      <w:r w:rsidRPr="558C3152">
        <w:rPr>
          <w:rFonts w:ascii="Calibri Light" w:eastAsia="Calibri Light" w:hAnsi="Calibri Light" w:cs="Calibri Light"/>
          <w:sz w:val="22"/>
          <w:szCs w:val="22"/>
        </w:rPr>
        <w:t xml:space="preserve"> </w:t>
      </w:r>
    </w:p>
    <w:p w14:paraId="1B00EA0B" w14:textId="7C98B7AC" w:rsidR="000B26F4" w:rsidRDefault="15B719D7" w:rsidP="3F200574">
      <w:r w:rsidRPr="558C3152">
        <w:rPr>
          <w:rFonts w:ascii="Calibri Light" w:eastAsia="Calibri Light" w:hAnsi="Calibri Light" w:cs="Calibri Light"/>
          <w:sz w:val="22"/>
          <w:szCs w:val="22"/>
        </w:rPr>
        <w:t>I ellagen införs också en bestämmelse om att ett anvisat elavtal inte få</w:t>
      </w:r>
      <w:r w:rsidR="00A21283">
        <w:rPr>
          <w:rFonts w:ascii="Calibri Light" w:eastAsia="Calibri Light" w:hAnsi="Calibri Light" w:cs="Calibri Light"/>
          <w:sz w:val="22"/>
          <w:szCs w:val="22"/>
        </w:rPr>
        <w:t>r</w:t>
      </w:r>
      <w:r w:rsidRPr="558C3152">
        <w:rPr>
          <w:rFonts w:ascii="Calibri Light" w:eastAsia="Calibri Light" w:hAnsi="Calibri Light" w:cs="Calibri Light"/>
          <w:sz w:val="22"/>
          <w:szCs w:val="22"/>
        </w:rPr>
        <w:t xml:space="preserve"> ha dynamiskt elpris. Det följer i och för sig redan av att det krävs ett uttryckligt samtycke för avtal om dynamiskt pris, men lagstiftaren har velat betona detta särskilt. En elanvändare ska inte genom sin passivitet kunna samtycka till dynamiskt elpris. </w:t>
      </w:r>
      <w:r w:rsidR="009B47BE">
        <w:rPr>
          <w:rFonts w:ascii="Calibri Light" w:eastAsia="Calibri Light" w:hAnsi="Calibri Light" w:cs="Calibri Light"/>
          <w:sz w:val="22"/>
          <w:szCs w:val="22"/>
        </w:rPr>
        <w:t xml:space="preserve">Energiföretagen kan konstatera att det innebär att det inte är möjligt att anvisa kunder till </w:t>
      </w:r>
      <w:r w:rsidR="00D02F39">
        <w:rPr>
          <w:rFonts w:ascii="Calibri Light" w:eastAsia="Calibri Light" w:hAnsi="Calibri Light" w:cs="Calibri Light"/>
          <w:sz w:val="22"/>
          <w:szCs w:val="22"/>
        </w:rPr>
        <w:t>t</w:t>
      </w:r>
      <w:r w:rsidR="00E64DD9">
        <w:rPr>
          <w:rFonts w:ascii="Calibri Light" w:eastAsia="Calibri Light" w:hAnsi="Calibri Light" w:cs="Calibri Light"/>
          <w:sz w:val="22"/>
          <w:szCs w:val="22"/>
        </w:rPr>
        <w:t>imprisavtal</w:t>
      </w:r>
      <w:r w:rsidR="00535705">
        <w:rPr>
          <w:rFonts w:ascii="Calibri Light" w:eastAsia="Calibri Light" w:hAnsi="Calibri Light" w:cs="Calibri Light"/>
          <w:sz w:val="22"/>
          <w:szCs w:val="22"/>
        </w:rPr>
        <w:t>.</w:t>
      </w:r>
      <w:r w:rsidR="0006105E">
        <w:rPr>
          <w:rFonts w:ascii="Calibri Light" w:eastAsia="Calibri Light" w:hAnsi="Calibri Light" w:cs="Calibri Light"/>
          <w:sz w:val="22"/>
          <w:szCs w:val="22"/>
        </w:rPr>
        <w:t xml:space="preserve"> Inte heller </w:t>
      </w:r>
      <w:r w:rsidR="7734BFE3" w:rsidRPr="52DBD4B1">
        <w:rPr>
          <w:rFonts w:ascii="Calibri Light" w:eastAsia="Calibri Light" w:hAnsi="Calibri Light" w:cs="Calibri Light"/>
          <w:sz w:val="22"/>
          <w:szCs w:val="22"/>
        </w:rPr>
        <w:t xml:space="preserve">kan vi se </w:t>
      </w:r>
      <w:r w:rsidR="7734BFE3" w:rsidRPr="25F55724">
        <w:rPr>
          <w:rFonts w:ascii="Calibri Light" w:eastAsia="Calibri Light" w:hAnsi="Calibri Light" w:cs="Calibri Light"/>
          <w:sz w:val="22"/>
          <w:szCs w:val="22"/>
        </w:rPr>
        <w:t xml:space="preserve">att det </w:t>
      </w:r>
      <w:r w:rsidR="624D1239" w:rsidRPr="25F55724">
        <w:rPr>
          <w:rFonts w:ascii="Calibri Light" w:eastAsia="Calibri Light" w:hAnsi="Calibri Light" w:cs="Calibri Light"/>
          <w:sz w:val="22"/>
          <w:szCs w:val="22"/>
        </w:rPr>
        <w:t>finns</w:t>
      </w:r>
      <w:r w:rsidR="0006105E">
        <w:rPr>
          <w:rFonts w:ascii="Calibri Light" w:eastAsia="Calibri Light" w:hAnsi="Calibri Light" w:cs="Calibri Light"/>
          <w:sz w:val="22"/>
          <w:szCs w:val="22"/>
        </w:rPr>
        <w:t xml:space="preserve"> några övergångsregler som innebär att det går att ligga kvar med </w:t>
      </w:r>
      <w:r w:rsidR="00A128E3">
        <w:rPr>
          <w:rFonts w:ascii="Calibri Light" w:eastAsia="Calibri Light" w:hAnsi="Calibri Light" w:cs="Calibri Light"/>
          <w:sz w:val="22"/>
          <w:szCs w:val="22"/>
        </w:rPr>
        <w:t xml:space="preserve">timprisavtal till anvisningskunder som anvisats innan lagändringarna trätt i kraft. </w:t>
      </w:r>
      <w:r w:rsidR="003D427B">
        <w:rPr>
          <w:rFonts w:ascii="Calibri Light" w:eastAsia="Calibri Light" w:hAnsi="Calibri Light" w:cs="Calibri Light"/>
          <w:sz w:val="22"/>
          <w:szCs w:val="22"/>
        </w:rPr>
        <w:t xml:space="preserve">  </w:t>
      </w:r>
      <w:r w:rsidRPr="558C3152">
        <w:rPr>
          <w:rFonts w:ascii="Calibri Light" w:eastAsia="Calibri Light" w:hAnsi="Calibri Light" w:cs="Calibri Light"/>
          <w:sz w:val="22"/>
          <w:szCs w:val="22"/>
        </w:rPr>
        <w:t xml:space="preserve"> </w:t>
      </w:r>
    </w:p>
    <w:p w14:paraId="24D5A913" w14:textId="6ADF7DB5" w:rsidR="000B26F4" w:rsidRDefault="15B719D7" w:rsidP="3F200574">
      <w:r w:rsidRPr="558C3152">
        <w:rPr>
          <w:rFonts w:ascii="Calibri Light" w:eastAsia="Calibri Light" w:hAnsi="Calibri Light" w:cs="Calibri Light"/>
          <w:sz w:val="22"/>
          <w:szCs w:val="22"/>
        </w:rPr>
        <w:t xml:space="preserve"> </w:t>
      </w:r>
    </w:p>
    <w:p w14:paraId="680CF7E7" w14:textId="590CFEE4" w:rsidR="000B26F4" w:rsidRDefault="15B719D7" w:rsidP="3F200574">
      <w:r w:rsidRPr="558C3152">
        <w:rPr>
          <w:rFonts w:ascii="Calibri Light" w:eastAsia="Calibri Light" w:hAnsi="Calibri Light" w:cs="Calibri Light"/>
          <w:sz w:val="22"/>
          <w:szCs w:val="22"/>
        </w:rPr>
        <w:t xml:space="preserve">Slutligen regleras att stora elhandelsföretag ska kunna erbjuda avtal med dynamiska elpriser. Även om de flesta elhandelsföretag redan idag kan erbjuda avtal med timpriser finns det inte något krav i ellagen på att de måste erbjuda sådana avtal. Enligt elmarknadsdirektivet ska dock elhandelsföretag som har leveransavtal med fler än </w:t>
      </w:r>
      <w:r w:rsidR="00496E4B" w:rsidRPr="558C3152">
        <w:rPr>
          <w:rFonts w:ascii="Calibri Light" w:eastAsia="Calibri Light" w:hAnsi="Calibri Light" w:cs="Calibri Light"/>
          <w:sz w:val="22"/>
          <w:szCs w:val="22"/>
        </w:rPr>
        <w:t>200</w:t>
      </w:r>
      <w:r w:rsidR="00496E4B">
        <w:rPr>
          <w:rFonts w:ascii="Calibri Light" w:eastAsia="Calibri Light" w:hAnsi="Calibri Light" w:cs="Calibri Light"/>
          <w:sz w:val="22"/>
          <w:szCs w:val="22"/>
        </w:rPr>
        <w:t>,000</w:t>
      </w:r>
      <w:r w:rsidRPr="558C3152">
        <w:rPr>
          <w:rFonts w:ascii="Calibri Light" w:eastAsia="Calibri Light" w:hAnsi="Calibri Light" w:cs="Calibri Light"/>
          <w:sz w:val="22"/>
          <w:szCs w:val="22"/>
        </w:rPr>
        <w:t xml:space="preserve"> elanvändare kunna erbjuda avtal med dynamiska elpriser. Ett sådant krav införs därför i ellagen.</w:t>
      </w:r>
    </w:p>
    <w:p w14:paraId="07FBE759" w14:textId="6A4A6DFE" w:rsidR="000B26F4" w:rsidRPr="00263477" w:rsidRDefault="000B26F4" w:rsidP="00017251">
      <w:pPr>
        <w:pStyle w:val="Rubrik3"/>
      </w:pPr>
      <w:r w:rsidRPr="00263477">
        <w:t>Fakturering och faktureringsinformation</w:t>
      </w:r>
    </w:p>
    <w:p w14:paraId="235F86A9" w14:textId="2A6A67CB" w:rsidR="000B26F4" w:rsidRDefault="006F4E9A" w:rsidP="3F200574">
      <w:r>
        <w:rPr>
          <w:rFonts w:ascii="Calibri Light" w:eastAsia="Calibri Light" w:hAnsi="Calibri Light" w:cs="Calibri Light"/>
          <w:sz w:val="22"/>
          <w:szCs w:val="22"/>
        </w:rPr>
        <w:t>End</w:t>
      </w:r>
      <w:r w:rsidR="15B719D7" w:rsidRPr="558C3152">
        <w:rPr>
          <w:rFonts w:ascii="Calibri Light" w:eastAsia="Calibri Light" w:hAnsi="Calibri Light" w:cs="Calibri Light"/>
          <w:sz w:val="22"/>
          <w:szCs w:val="22"/>
        </w:rPr>
        <w:t>ast elmarknadsdirektivets övergripande krav i fråga om fakturering och faktureringsinformation införs i ellagen. Elnäts- och elhandelsföretag ska lämna faktureringsinformation till elanvändare och, på begäran, information om historisk elförbrukning till ett företag som en elanvändare eller en elproducent har utsett.</w:t>
      </w:r>
    </w:p>
    <w:p w14:paraId="60C9D5E4" w14:textId="557F3486" w:rsidR="000B26F4" w:rsidRDefault="15B719D7" w:rsidP="3F200574">
      <w:r w:rsidRPr="558C3152">
        <w:rPr>
          <w:rFonts w:ascii="Calibri Light" w:eastAsia="Calibri Light" w:hAnsi="Calibri Light" w:cs="Calibri Light"/>
          <w:sz w:val="22"/>
          <w:szCs w:val="22"/>
        </w:rPr>
        <w:t xml:space="preserve"> </w:t>
      </w:r>
    </w:p>
    <w:p w14:paraId="51BA66B8" w14:textId="4164644C" w:rsidR="000B26F4" w:rsidRDefault="15B719D7" w:rsidP="3F200574">
      <w:r w:rsidRPr="558C3152">
        <w:rPr>
          <w:rFonts w:ascii="Calibri Light" w:eastAsia="Calibri Light" w:hAnsi="Calibri Light" w:cs="Calibri Light"/>
          <w:sz w:val="22"/>
          <w:szCs w:val="22"/>
        </w:rPr>
        <w:t xml:space="preserve">Det föreslås att de detaljerade krav på fakturering och faktureringsinformation som finns i direktivet ska meddelas i föreskrifter. Kraven handlar exempelvis om hur fakturorna ska utformas, tidsintervall för fakturering, att fakturorna ska vara tydliga och att elanvändare ska erbjudas fakturor i elektronisk form och flexibla betalningssätt. Kraven handlar också om när och hur faktureringsinformation ska tillhandahållas och vad den informationen ska omfatta. </w:t>
      </w:r>
    </w:p>
    <w:p w14:paraId="08790508" w14:textId="097C35E0" w:rsidR="000B26F4" w:rsidRPr="00263477" w:rsidRDefault="15B719D7" w:rsidP="00017251">
      <w:pPr>
        <w:pStyle w:val="Rubrik3"/>
      </w:pPr>
      <w:r w:rsidRPr="00017251">
        <w:t>Skyldigheten för elleverantörer att ta emot el från mikroproducenter</w:t>
      </w:r>
    </w:p>
    <w:p w14:paraId="28ABF89E" w14:textId="4355A1E3" w:rsidR="000B26F4" w:rsidRDefault="15B719D7" w:rsidP="3F200574">
      <w:r w:rsidRPr="558C3152">
        <w:rPr>
          <w:rFonts w:ascii="Calibri Light" w:eastAsia="Calibri Light" w:hAnsi="Calibri Light" w:cs="Calibri Light"/>
          <w:sz w:val="22"/>
          <w:szCs w:val="22"/>
        </w:rPr>
        <w:t xml:space="preserve">Ett elhandelsföretag som levererar el till en elanvändare som har rätt till skattereduktion för mikroproduktion av förnybar el är enligt nu gällande regelverk skyldig att ta emot den el som matas in från elanvändarens produktionsanläggning (hittillsvarande 8 kap. 5 a § ellagen). Skyldigheten gäller dock inte om elanvändaren har ingått avtal med någon annan om att ta emot elen. </w:t>
      </w:r>
    </w:p>
    <w:p w14:paraId="716B1A90" w14:textId="6757AC49" w:rsidR="000B26F4" w:rsidRDefault="15B719D7" w:rsidP="3F200574">
      <w:r w:rsidRPr="558C3152">
        <w:rPr>
          <w:rFonts w:ascii="Calibri Light" w:eastAsia="Calibri Light" w:hAnsi="Calibri Light" w:cs="Calibri Light"/>
          <w:sz w:val="22"/>
          <w:szCs w:val="22"/>
        </w:rPr>
        <w:t xml:space="preserve"> </w:t>
      </w:r>
    </w:p>
    <w:p w14:paraId="7473890E" w14:textId="09D6FF90" w:rsidR="000B26F4" w:rsidRDefault="0034535A" w:rsidP="3F200574">
      <w:r>
        <w:rPr>
          <w:rFonts w:ascii="Calibri Light" w:eastAsia="Calibri Light" w:hAnsi="Calibri Light" w:cs="Calibri Light"/>
          <w:sz w:val="22"/>
          <w:szCs w:val="22"/>
        </w:rPr>
        <w:t>Det</w:t>
      </w:r>
      <w:r w:rsidR="15B719D7" w:rsidRPr="558C3152">
        <w:rPr>
          <w:rFonts w:ascii="Calibri Light" w:eastAsia="Calibri Light" w:hAnsi="Calibri Light" w:cs="Calibri Light"/>
          <w:sz w:val="22"/>
          <w:szCs w:val="22"/>
        </w:rPr>
        <w:t xml:space="preserve"> förtydligas vad som i lagtexten avses med uttrycket ”har rätt till skattereduktion”. Det har ansetts nödvändigt att förtydliga vad som gäller bl.a. i fråga om huruvida mottagningsplikten endast gäller när en elanvändare har begärt eller har beviljats skattereduktion. Det klargörs att mottagningsplikten gäller i förhållande till varje elanvändare som uppfyller förutsättningarna för att få skattereduktion enligt inkomstskattelagen. </w:t>
      </w:r>
    </w:p>
    <w:p w14:paraId="2486457E" w14:textId="0F6DD16F" w:rsidR="000B26F4" w:rsidRDefault="15B719D7" w:rsidP="3F200574">
      <w:r w:rsidRPr="558C3152">
        <w:rPr>
          <w:rFonts w:ascii="Calibri Light" w:eastAsia="Calibri Light" w:hAnsi="Calibri Light" w:cs="Calibri Light"/>
          <w:sz w:val="22"/>
          <w:szCs w:val="22"/>
        </w:rPr>
        <w:t xml:space="preserve"> </w:t>
      </w:r>
    </w:p>
    <w:p w14:paraId="524B10B1" w14:textId="3499AC87" w:rsidR="000B26F4" w:rsidRDefault="15B719D7" w:rsidP="3F200574">
      <w:r w:rsidRPr="558C3152">
        <w:rPr>
          <w:rFonts w:ascii="Calibri Light" w:eastAsia="Calibri Light" w:hAnsi="Calibri Light" w:cs="Calibri Light"/>
          <w:sz w:val="22"/>
          <w:szCs w:val="22"/>
        </w:rPr>
        <w:lastRenderedPageBreak/>
        <w:t>Det förtydligas också att elhandelsföretaget är skyldigt att ta emot elen på skäliga villkor, vilket anges innebära att elproducenten ska ha rätt att få marknadsmässig ersättning för elen. Det betonas dock att en skyldighet för elhandelsföretaget att betala inte innebär att elproducenten har en skyldighet att kräva eller ta emot betalning.</w:t>
      </w:r>
    </w:p>
    <w:p w14:paraId="65B15CF2" w14:textId="465F8912" w:rsidR="000B26F4" w:rsidRDefault="000B26F4" w:rsidP="000B26F4">
      <w:pPr>
        <w:pStyle w:val="Rubrik2"/>
      </w:pPr>
      <w:r w:rsidRPr="000B26F4">
        <w:t>Efterfrågeflexibilitet genom aggregering</w:t>
      </w:r>
    </w:p>
    <w:p w14:paraId="5F7A417F" w14:textId="4BD4A27D" w:rsidR="00617611" w:rsidRDefault="00A87E42" w:rsidP="00AF093E">
      <w:pPr>
        <w:spacing w:after="120"/>
        <w:rPr>
          <w:rFonts w:asciiTheme="minorHAnsi" w:hAnsiTheme="minorHAnsi" w:cstheme="minorHAnsi"/>
          <w:sz w:val="22"/>
          <w:szCs w:val="22"/>
        </w:rPr>
      </w:pPr>
      <w:r>
        <w:rPr>
          <w:rFonts w:asciiTheme="minorHAnsi" w:hAnsiTheme="minorHAnsi" w:cstheme="minorHAnsi"/>
          <w:sz w:val="22"/>
          <w:szCs w:val="22"/>
        </w:rPr>
        <w:t>R</w:t>
      </w:r>
      <w:r w:rsidR="00617611">
        <w:rPr>
          <w:rFonts w:asciiTheme="minorHAnsi" w:hAnsiTheme="minorHAnsi" w:cstheme="minorHAnsi"/>
          <w:sz w:val="22"/>
          <w:szCs w:val="22"/>
        </w:rPr>
        <w:t>egelverket för aggregering</w:t>
      </w:r>
      <w:r w:rsidR="00333870">
        <w:rPr>
          <w:rFonts w:asciiTheme="minorHAnsi" w:hAnsiTheme="minorHAnsi" w:cstheme="minorHAnsi"/>
          <w:sz w:val="22"/>
          <w:szCs w:val="22"/>
        </w:rPr>
        <w:t>s</w:t>
      </w:r>
      <w:r w:rsidR="00617611">
        <w:rPr>
          <w:rFonts w:asciiTheme="minorHAnsi" w:hAnsiTheme="minorHAnsi" w:cstheme="minorHAnsi"/>
          <w:sz w:val="22"/>
          <w:szCs w:val="22"/>
        </w:rPr>
        <w:t>tjänster och leverans av el</w:t>
      </w:r>
      <w:r>
        <w:rPr>
          <w:rFonts w:asciiTheme="minorHAnsi" w:hAnsiTheme="minorHAnsi" w:cstheme="minorHAnsi"/>
          <w:sz w:val="22"/>
          <w:szCs w:val="22"/>
        </w:rPr>
        <w:t xml:space="preserve"> hålls separata</w:t>
      </w:r>
      <w:r w:rsidR="00617611">
        <w:rPr>
          <w:rFonts w:asciiTheme="minorHAnsi" w:hAnsiTheme="minorHAnsi" w:cstheme="minorHAnsi"/>
          <w:sz w:val="22"/>
          <w:szCs w:val="22"/>
        </w:rPr>
        <w:t>. Anledningen till detta är att d</w:t>
      </w:r>
      <w:r w:rsidR="00617611" w:rsidRPr="009958B1">
        <w:rPr>
          <w:rFonts w:asciiTheme="minorHAnsi" w:hAnsiTheme="minorHAnsi" w:cstheme="minorHAnsi"/>
          <w:sz w:val="22"/>
          <w:szCs w:val="22"/>
        </w:rPr>
        <w:t>en som levererar aggregeringstjänster</w:t>
      </w:r>
      <w:r w:rsidR="00333870">
        <w:rPr>
          <w:rFonts w:asciiTheme="minorHAnsi" w:hAnsiTheme="minorHAnsi" w:cstheme="minorHAnsi"/>
          <w:sz w:val="22"/>
          <w:szCs w:val="22"/>
        </w:rPr>
        <w:t xml:space="preserve"> </w:t>
      </w:r>
      <w:r w:rsidR="001606BD">
        <w:rPr>
          <w:rFonts w:asciiTheme="minorHAnsi" w:hAnsiTheme="minorHAnsi" w:cstheme="minorHAnsi"/>
          <w:sz w:val="22"/>
          <w:szCs w:val="22"/>
        </w:rPr>
        <w:t>[</w:t>
      </w:r>
      <w:r w:rsidR="00E4681E">
        <w:rPr>
          <w:rFonts w:asciiTheme="minorHAnsi" w:hAnsiTheme="minorHAnsi" w:cstheme="minorHAnsi"/>
          <w:sz w:val="22"/>
          <w:szCs w:val="22"/>
        </w:rPr>
        <w:t>a</w:t>
      </w:r>
      <w:r w:rsidR="005A74BF">
        <w:rPr>
          <w:rFonts w:asciiTheme="minorHAnsi" w:hAnsiTheme="minorHAnsi" w:cstheme="minorHAnsi"/>
          <w:sz w:val="22"/>
          <w:szCs w:val="22"/>
        </w:rPr>
        <w:t>ggregatorn</w:t>
      </w:r>
      <w:r w:rsidR="00F316BF">
        <w:rPr>
          <w:rFonts w:asciiTheme="minorHAnsi" w:hAnsiTheme="minorHAnsi" w:cstheme="minorHAnsi"/>
          <w:sz w:val="22"/>
          <w:szCs w:val="22"/>
        </w:rPr>
        <w:t>]</w:t>
      </w:r>
      <w:r w:rsidR="00A05A84">
        <w:rPr>
          <w:rFonts w:asciiTheme="minorHAnsi" w:hAnsiTheme="minorHAnsi" w:cstheme="minorHAnsi"/>
          <w:sz w:val="22"/>
          <w:szCs w:val="22"/>
        </w:rPr>
        <w:t xml:space="preserve"> </w:t>
      </w:r>
      <w:r w:rsidR="00617611" w:rsidRPr="009958B1">
        <w:rPr>
          <w:rFonts w:asciiTheme="minorHAnsi" w:hAnsiTheme="minorHAnsi" w:cstheme="minorHAnsi"/>
          <w:sz w:val="22"/>
          <w:szCs w:val="22"/>
        </w:rPr>
        <w:t>kan vara både en elleverantör som levererar el till elanvändaren och en aktör som bara levererar aggregeringstjänster utan att leverera el. Båda tjänsterna kan levereras i samma</w:t>
      </w:r>
      <w:r w:rsidR="00617611">
        <w:rPr>
          <w:rFonts w:asciiTheme="minorHAnsi" w:hAnsiTheme="minorHAnsi" w:cstheme="minorHAnsi"/>
          <w:sz w:val="22"/>
          <w:szCs w:val="22"/>
        </w:rPr>
        <w:t xml:space="preserve"> </w:t>
      </w:r>
      <w:r w:rsidR="00617611" w:rsidRPr="009958B1">
        <w:rPr>
          <w:rFonts w:asciiTheme="minorHAnsi" w:hAnsiTheme="minorHAnsi" w:cstheme="minorHAnsi"/>
          <w:sz w:val="22"/>
          <w:szCs w:val="22"/>
        </w:rPr>
        <w:t>uttagspunkt för el</w:t>
      </w:r>
      <w:r w:rsidR="00617611">
        <w:rPr>
          <w:rFonts w:asciiTheme="minorHAnsi" w:hAnsiTheme="minorHAnsi" w:cstheme="minorHAnsi"/>
          <w:sz w:val="22"/>
          <w:szCs w:val="22"/>
        </w:rPr>
        <w:t>.</w:t>
      </w:r>
    </w:p>
    <w:p w14:paraId="2A822388" w14:textId="65C20DC3" w:rsidR="00B06A30" w:rsidRDefault="00B06A30" w:rsidP="00AF093E">
      <w:pPr>
        <w:spacing w:after="120"/>
        <w:rPr>
          <w:rFonts w:asciiTheme="minorHAnsi" w:hAnsiTheme="minorHAnsi" w:cstheme="minorHAnsi"/>
          <w:sz w:val="22"/>
          <w:szCs w:val="22"/>
        </w:rPr>
      </w:pPr>
      <w:r w:rsidRPr="00B06A30">
        <w:rPr>
          <w:rFonts w:asciiTheme="minorHAnsi" w:hAnsiTheme="minorHAnsi" w:cstheme="minorHAnsi"/>
          <w:sz w:val="22"/>
          <w:szCs w:val="22"/>
        </w:rPr>
        <w:t xml:space="preserve">I den föreslagna modellen bibehålls det befintliga elhandelsföretagets balansansvariga i uttagspunkten men aggregatorn väljer en egen balansansvarig aktör och tar ekonomiskt ansvar för de obalanser den orsakar genom en kompensationsmekanism. </w:t>
      </w:r>
      <w:r w:rsidR="00D8305B">
        <w:rPr>
          <w:rFonts w:asciiTheme="minorHAnsi" w:hAnsiTheme="minorHAnsi" w:cstheme="minorHAnsi"/>
          <w:sz w:val="22"/>
          <w:szCs w:val="22"/>
        </w:rPr>
        <w:t xml:space="preserve"> </w:t>
      </w:r>
    </w:p>
    <w:p w14:paraId="3D4833B7" w14:textId="5B3CD713" w:rsidR="00286ACA" w:rsidRPr="007E0565" w:rsidRDefault="00310EE5" w:rsidP="004B296F">
      <w:pPr>
        <w:rPr>
          <w:rFonts w:asciiTheme="minorHAnsi" w:hAnsiTheme="minorHAnsi" w:cstheme="minorHAnsi"/>
          <w:sz w:val="22"/>
          <w:szCs w:val="22"/>
        </w:rPr>
      </w:pPr>
      <w:r>
        <w:rPr>
          <w:rFonts w:asciiTheme="minorHAnsi" w:hAnsiTheme="minorHAnsi" w:cstheme="minorHAnsi"/>
          <w:sz w:val="22"/>
          <w:szCs w:val="22"/>
        </w:rPr>
        <w:t xml:space="preserve">Energiföretagen </w:t>
      </w:r>
      <w:r w:rsidR="00A87E42">
        <w:rPr>
          <w:rFonts w:asciiTheme="minorHAnsi" w:hAnsiTheme="minorHAnsi" w:cstheme="minorHAnsi"/>
          <w:sz w:val="22"/>
          <w:szCs w:val="22"/>
        </w:rPr>
        <w:t xml:space="preserve">tycker att det är </w:t>
      </w:r>
      <w:r>
        <w:rPr>
          <w:rFonts w:asciiTheme="minorHAnsi" w:hAnsiTheme="minorHAnsi" w:cstheme="minorHAnsi"/>
          <w:sz w:val="22"/>
          <w:szCs w:val="22"/>
        </w:rPr>
        <w:t>positivt på att man särskiljer roller</w:t>
      </w:r>
      <w:r w:rsidR="006A0C64">
        <w:rPr>
          <w:rFonts w:asciiTheme="minorHAnsi" w:hAnsiTheme="minorHAnsi" w:cstheme="minorHAnsi"/>
          <w:sz w:val="22"/>
          <w:szCs w:val="22"/>
        </w:rPr>
        <w:t xml:space="preserve">na </w:t>
      </w:r>
      <w:r>
        <w:rPr>
          <w:rFonts w:asciiTheme="minorHAnsi" w:hAnsiTheme="minorHAnsi" w:cstheme="minorHAnsi"/>
          <w:sz w:val="22"/>
          <w:szCs w:val="22"/>
        </w:rPr>
        <w:t xml:space="preserve">för </w:t>
      </w:r>
      <w:r w:rsidR="006A0C64">
        <w:rPr>
          <w:rFonts w:asciiTheme="minorHAnsi" w:hAnsiTheme="minorHAnsi" w:cstheme="minorHAnsi"/>
          <w:sz w:val="22"/>
          <w:szCs w:val="22"/>
        </w:rPr>
        <w:t xml:space="preserve">de </w:t>
      </w:r>
      <w:r>
        <w:rPr>
          <w:rFonts w:asciiTheme="minorHAnsi" w:hAnsiTheme="minorHAnsi" w:cstheme="minorHAnsi"/>
          <w:sz w:val="22"/>
          <w:szCs w:val="22"/>
        </w:rPr>
        <w:t>olika tjänster som tillhandahålls</w:t>
      </w:r>
      <w:r w:rsidR="006A0C64">
        <w:rPr>
          <w:rFonts w:asciiTheme="minorHAnsi" w:hAnsiTheme="minorHAnsi" w:cstheme="minorHAnsi"/>
          <w:sz w:val="22"/>
          <w:szCs w:val="22"/>
        </w:rPr>
        <w:t xml:space="preserve"> och att man </w:t>
      </w:r>
      <w:r w:rsidR="00C70E64">
        <w:rPr>
          <w:rFonts w:asciiTheme="minorHAnsi" w:hAnsiTheme="minorHAnsi" w:cstheme="minorHAnsi"/>
          <w:sz w:val="22"/>
          <w:szCs w:val="22"/>
        </w:rPr>
        <w:t>stryker</w:t>
      </w:r>
      <w:r w:rsidR="006C2CDC">
        <w:rPr>
          <w:rFonts w:asciiTheme="minorHAnsi" w:hAnsiTheme="minorHAnsi" w:cstheme="minorHAnsi"/>
          <w:sz w:val="22"/>
          <w:szCs w:val="22"/>
        </w:rPr>
        <w:t xml:space="preserve"> begreppet ”oberoende aggregator”</w:t>
      </w:r>
      <w:r w:rsidR="00157BDD">
        <w:rPr>
          <w:rFonts w:asciiTheme="minorHAnsi" w:hAnsiTheme="minorHAnsi" w:cstheme="minorHAnsi"/>
          <w:sz w:val="22"/>
          <w:szCs w:val="22"/>
        </w:rPr>
        <w:t xml:space="preserve"> som funnits med i lagstiftningsarbetet på ett tidigare stadium</w:t>
      </w:r>
      <w:r w:rsidR="006C2CDC">
        <w:rPr>
          <w:rFonts w:asciiTheme="minorHAnsi" w:hAnsiTheme="minorHAnsi" w:cstheme="minorHAnsi"/>
          <w:sz w:val="22"/>
          <w:szCs w:val="22"/>
        </w:rPr>
        <w:t>.</w:t>
      </w:r>
      <w:r w:rsidR="00D8305B">
        <w:rPr>
          <w:rFonts w:asciiTheme="minorHAnsi" w:hAnsiTheme="minorHAnsi" w:cstheme="minorHAnsi"/>
          <w:sz w:val="22"/>
          <w:szCs w:val="22"/>
        </w:rPr>
        <w:t xml:space="preserve"> Det är dock svårt </w:t>
      </w:r>
      <w:r w:rsidR="00D8305B" w:rsidRPr="00B06A30">
        <w:rPr>
          <w:rFonts w:asciiTheme="minorHAnsi" w:hAnsiTheme="minorHAnsi" w:cstheme="minorHAnsi"/>
          <w:sz w:val="22"/>
          <w:szCs w:val="22"/>
        </w:rPr>
        <w:t>att bedöma hur modellen kommer att fungera då det i lagförslaget saknas flera väsentliga variabler som är centrala för dess funktion</w:t>
      </w:r>
      <w:r w:rsidR="00C20A2D">
        <w:rPr>
          <w:rFonts w:asciiTheme="minorHAnsi" w:hAnsiTheme="minorHAnsi" w:cstheme="minorHAnsi"/>
          <w:sz w:val="22"/>
          <w:szCs w:val="22"/>
        </w:rPr>
        <w:t xml:space="preserve">, såsom hur den flexibla volymen ska beräknas och vilket pris som ska gälla för kompensationen. Dessa delar lämnas till Svk att </w:t>
      </w:r>
      <w:r w:rsidR="0051509D">
        <w:rPr>
          <w:rFonts w:asciiTheme="minorHAnsi" w:hAnsiTheme="minorHAnsi" w:cstheme="minorHAnsi"/>
          <w:sz w:val="22"/>
          <w:szCs w:val="22"/>
        </w:rPr>
        <w:t>formulera i avtalsförhållandet mellan myndigheten och balansansvarig för aktör som levererar aggregeringstjänster.</w:t>
      </w:r>
    </w:p>
    <w:p w14:paraId="13630942" w14:textId="5BEC51F1" w:rsidR="000B26F4" w:rsidRPr="00C720F8" w:rsidRDefault="000B26F4" w:rsidP="00017251">
      <w:pPr>
        <w:pStyle w:val="Rubrik3"/>
      </w:pPr>
      <w:r w:rsidRPr="00C720F8">
        <w:t>En leverantör av aggregeringstjänster ska få tillträde till elmarknaderna</w:t>
      </w:r>
    </w:p>
    <w:p w14:paraId="52452ACE" w14:textId="1474D1C8" w:rsidR="00C720F8" w:rsidRPr="005028F3" w:rsidRDefault="00E8540A" w:rsidP="00017251">
      <w:pPr>
        <w:spacing w:after="120"/>
        <w:rPr>
          <w:rFonts w:asciiTheme="minorHAnsi" w:hAnsiTheme="minorHAnsi" w:cstheme="minorBidi"/>
          <w:sz w:val="22"/>
          <w:szCs w:val="22"/>
        </w:rPr>
      </w:pPr>
      <w:r>
        <w:rPr>
          <w:rFonts w:asciiTheme="minorHAnsi" w:hAnsiTheme="minorHAnsi" w:cstheme="minorBidi"/>
          <w:sz w:val="22"/>
          <w:szCs w:val="22"/>
        </w:rPr>
        <w:t xml:space="preserve">Det införs regler som innebär att en </w:t>
      </w:r>
      <w:r w:rsidR="00510FA9" w:rsidRPr="15CF2422">
        <w:rPr>
          <w:rFonts w:asciiTheme="minorHAnsi" w:hAnsiTheme="minorHAnsi" w:cstheme="minorBidi"/>
          <w:sz w:val="22"/>
          <w:szCs w:val="22"/>
        </w:rPr>
        <w:t xml:space="preserve">leverantör av aggregeringstjänster </w:t>
      </w:r>
      <w:r>
        <w:rPr>
          <w:rFonts w:asciiTheme="minorHAnsi" w:hAnsiTheme="minorHAnsi" w:cstheme="minorBidi"/>
          <w:sz w:val="22"/>
          <w:szCs w:val="22"/>
        </w:rPr>
        <w:t xml:space="preserve">ska </w:t>
      </w:r>
      <w:r w:rsidR="00510FA9" w:rsidRPr="15CF2422">
        <w:rPr>
          <w:rFonts w:asciiTheme="minorHAnsi" w:hAnsiTheme="minorHAnsi" w:cstheme="minorBidi"/>
          <w:sz w:val="22"/>
          <w:szCs w:val="22"/>
        </w:rPr>
        <w:t xml:space="preserve">ha </w:t>
      </w:r>
      <w:r w:rsidR="00E65C43" w:rsidRPr="15CF2422">
        <w:rPr>
          <w:rFonts w:asciiTheme="minorHAnsi" w:hAnsiTheme="minorHAnsi" w:cstheme="minorBidi"/>
          <w:sz w:val="22"/>
          <w:szCs w:val="22"/>
        </w:rPr>
        <w:t xml:space="preserve">fritt tillträde till elmarknaden utan behov av medgivande från andra </w:t>
      </w:r>
      <w:r w:rsidR="00510FA9" w:rsidRPr="15CF2422">
        <w:rPr>
          <w:rFonts w:asciiTheme="minorHAnsi" w:hAnsiTheme="minorHAnsi" w:cstheme="minorBidi"/>
          <w:sz w:val="22"/>
          <w:szCs w:val="22"/>
        </w:rPr>
        <w:t>marknads</w:t>
      </w:r>
      <w:r w:rsidR="00E65C43" w:rsidRPr="15CF2422">
        <w:rPr>
          <w:rFonts w:asciiTheme="minorHAnsi" w:hAnsiTheme="minorHAnsi" w:cstheme="minorBidi"/>
          <w:sz w:val="22"/>
          <w:szCs w:val="22"/>
        </w:rPr>
        <w:t>aktöre</w:t>
      </w:r>
      <w:r w:rsidR="00662F3F" w:rsidRPr="15CF2422">
        <w:rPr>
          <w:rFonts w:asciiTheme="minorHAnsi" w:hAnsiTheme="minorHAnsi" w:cstheme="minorBidi"/>
          <w:sz w:val="22"/>
          <w:szCs w:val="22"/>
        </w:rPr>
        <w:t>r.</w:t>
      </w:r>
      <w:r w:rsidR="00435B61" w:rsidRPr="15CF2422">
        <w:rPr>
          <w:rFonts w:asciiTheme="minorHAnsi" w:hAnsiTheme="minorHAnsi" w:cstheme="minorBidi"/>
          <w:sz w:val="22"/>
          <w:szCs w:val="22"/>
        </w:rPr>
        <w:t xml:space="preserve"> Elanvändare ska fritt kunna köpa och sälja aggregerings- och andra eltjänster</w:t>
      </w:r>
      <w:r w:rsidR="00690ADA">
        <w:rPr>
          <w:rFonts w:asciiTheme="minorHAnsi" w:hAnsiTheme="minorHAnsi" w:cstheme="minorBidi"/>
          <w:sz w:val="22"/>
          <w:szCs w:val="22"/>
        </w:rPr>
        <w:t xml:space="preserve"> än elleverans</w:t>
      </w:r>
      <w:r w:rsidR="00B57FCF" w:rsidRPr="15CF2422">
        <w:rPr>
          <w:rFonts w:asciiTheme="minorHAnsi" w:hAnsiTheme="minorHAnsi" w:cstheme="minorBidi"/>
          <w:sz w:val="22"/>
          <w:szCs w:val="22"/>
        </w:rPr>
        <w:t xml:space="preserve">. </w:t>
      </w:r>
      <w:r w:rsidR="00B42AEF" w:rsidRPr="15CF2422">
        <w:rPr>
          <w:rFonts w:asciiTheme="minorHAnsi" w:hAnsiTheme="minorHAnsi" w:cstheme="minorBidi"/>
          <w:sz w:val="22"/>
          <w:szCs w:val="22"/>
        </w:rPr>
        <w:t>Andra aktörer</w:t>
      </w:r>
      <w:r w:rsidR="00B3563D" w:rsidRPr="15CF2422">
        <w:rPr>
          <w:rFonts w:asciiTheme="minorHAnsi" w:hAnsiTheme="minorHAnsi" w:cstheme="minorBidi"/>
          <w:sz w:val="22"/>
          <w:szCs w:val="22"/>
        </w:rPr>
        <w:t xml:space="preserve"> får inte ta ut oskäliga avgifter</w:t>
      </w:r>
      <w:r w:rsidR="00B57FCF" w:rsidRPr="15CF2422">
        <w:rPr>
          <w:rFonts w:asciiTheme="minorHAnsi" w:hAnsiTheme="minorHAnsi" w:cstheme="minorBidi"/>
          <w:sz w:val="22"/>
          <w:szCs w:val="22"/>
        </w:rPr>
        <w:t xml:space="preserve"> eller </w:t>
      </w:r>
      <w:r w:rsidR="00B3563D" w:rsidRPr="15CF2422">
        <w:rPr>
          <w:rFonts w:asciiTheme="minorHAnsi" w:hAnsiTheme="minorHAnsi" w:cstheme="minorBidi"/>
          <w:sz w:val="22"/>
          <w:szCs w:val="22"/>
        </w:rPr>
        <w:t xml:space="preserve">ställa </w:t>
      </w:r>
      <w:r w:rsidR="00B57FCF" w:rsidRPr="15CF2422">
        <w:rPr>
          <w:rFonts w:asciiTheme="minorHAnsi" w:hAnsiTheme="minorHAnsi" w:cstheme="minorBidi"/>
          <w:sz w:val="22"/>
          <w:szCs w:val="22"/>
        </w:rPr>
        <w:t xml:space="preserve">oskäliga krav på elanvändare som har avtal </w:t>
      </w:r>
      <w:r w:rsidR="00410849" w:rsidRPr="15CF2422">
        <w:rPr>
          <w:rFonts w:asciiTheme="minorHAnsi" w:hAnsiTheme="minorHAnsi" w:cstheme="minorBidi"/>
          <w:sz w:val="22"/>
          <w:szCs w:val="22"/>
        </w:rPr>
        <w:t xml:space="preserve">om aggregeringstjänster. </w:t>
      </w:r>
      <w:r w:rsidR="00C720F8" w:rsidRPr="15CF2422">
        <w:rPr>
          <w:rFonts w:asciiTheme="minorHAnsi" w:hAnsiTheme="minorHAnsi" w:cstheme="minorBidi"/>
          <w:sz w:val="22"/>
          <w:szCs w:val="22"/>
        </w:rPr>
        <w:t>Men</w:t>
      </w:r>
      <w:r w:rsidR="002E4394" w:rsidRPr="15CF2422">
        <w:rPr>
          <w:rFonts w:asciiTheme="minorHAnsi" w:hAnsiTheme="minorHAnsi" w:cstheme="minorBidi"/>
          <w:sz w:val="22"/>
          <w:szCs w:val="22"/>
        </w:rPr>
        <w:t xml:space="preserve"> a</w:t>
      </w:r>
      <w:r w:rsidR="00B42AEF" w:rsidRPr="15CF2422">
        <w:rPr>
          <w:rFonts w:asciiTheme="minorHAnsi" w:hAnsiTheme="minorHAnsi" w:cstheme="minorBidi"/>
          <w:sz w:val="22"/>
          <w:szCs w:val="22"/>
        </w:rPr>
        <w:t>ktörer</w:t>
      </w:r>
      <w:r w:rsidR="00BC46B2" w:rsidRPr="15CF2422">
        <w:rPr>
          <w:rFonts w:asciiTheme="minorHAnsi" w:hAnsiTheme="minorHAnsi" w:cstheme="minorBidi"/>
          <w:sz w:val="22"/>
          <w:szCs w:val="22"/>
        </w:rPr>
        <w:t xml:space="preserve"> </w:t>
      </w:r>
      <w:r w:rsidR="00C720F8" w:rsidRPr="15CF2422">
        <w:rPr>
          <w:rFonts w:asciiTheme="minorHAnsi" w:hAnsiTheme="minorHAnsi" w:cstheme="minorBidi"/>
          <w:sz w:val="22"/>
          <w:szCs w:val="22"/>
        </w:rPr>
        <w:t xml:space="preserve">får </w:t>
      </w:r>
      <w:r w:rsidR="00966601" w:rsidRPr="15CF2422">
        <w:rPr>
          <w:rFonts w:asciiTheme="minorHAnsi" w:hAnsiTheme="minorHAnsi" w:cstheme="minorBidi"/>
          <w:sz w:val="22"/>
          <w:szCs w:val="22"/>
        </w:rPr>
        <w:t>stäl</w:t>
      </w:r>
      <w:r w:rsidR="002E4394" w:rsidRPr="15CF2422">
        <w:rPr>
          <w:rFonts w:asciiTheme="minorHAnsi" w:hAnsiTheme="minorHAnsi" w:cstheme="minorBidi"/>
          <w:sz w:val="22"/>
          <w:szCs w:val="22"/>
        </w:rPr>
        <w:t xml:space="preserve">la </w:t>
      </w:r>
      <w:r w:rsidR="00966601" w:rsidRPr="15CF2422">
        <w:rPr>
          <w:rFonts w:asciiTheme="minorHAnsi" w:hAnsiTheme="minorHAnsi" w:cstheme="minorBidi"/>
          <w:sz w:val="22"/>
          <w:szCs w:val="22"/>
        </w:rPr>
        <w:t xml:space="preserve">rimliga krav t.ex. av teknisk </w:t>
      </w:r>
      <w:r w:rsidR="00971A1D" w:rsidRPr="15CF2422">
        <w:rPr>
          <w:rFonts w:asciiTheme="minorHAnsi" w:hAnsiTheme="minorHAnsi" w:cstheme="minorBidi"/>
          <w:sz w:val="22"/>
          <w:szCs w:val="22"/>
        </w:rPr>
        <w:t xml:space="preserve">eller administrativ </w:t>
      </w:r>
      <w:r w:rsidR="00966601" w:rsidRPr="15CF2422">
        <w:rPr>
          <w:rFonts w:asciiTheme="minorHAnsi" w:hAnsiTheme="minorHAnsi" w:cstheme="minorBidi"/>
          <w:sz w:val="22"/>
          <w:szCs w:val="22"/>
        </w:rPr>
        <w:t xml:space="preserve">natur, om de medför nytta. </w:t>
      </w:r>
      <w:r w:rsidR="00064639" w:rsidRPr="15CF2422">
        <w:rPr>
          <w:rFonts w:asciiTheme="minorHAnsi" w:hAnsiTheme="minorHAnsi" w:cstheme="minorBidi"/>
          <w:sz w:val="22"/>
          <w:szCs w:val="22"/>
        </w:rPr>
        <w:t xml:space="preserve">Det är enligt förslaget </w:t>
      </w:r>
      <w:r w:rsidR="75347E89" w:rsidRPr="15CF2422">
        <w:rPr>
          <w:rFonts w:asciiTheme="minorHAnsi" w:hAnsiTheme="minorHAnsi" w:cstheme="minorBidi"/>
          <w:sz w:val="22"/>
          <w:szCs w:val="22"/>
        </w:rPr>
        <w:t xml:space="preserve">inom ramen för </w:t>
      </w:r>
      <w:r w:rsidR="0082436C" w:rsidRPr="15CF2422">
        <w:rPr>
          <w:rFonts w:asciiTheme="minorHAnsi" w:hAnsiTheme="minorHAnsi" w:cstheme="minorBidi"/>
          <w:sz w:val="22"/>
          <w:szCs w:val="22"/>
        </w:rPr>
        <w:t xml:space="preserve">Eis tillsyn </w:t>
      </w:r>
      <w:r w:rsidR="00064639" w:rsidRPr="15CF2422">
        <w:rPr>
          <w:rFonts w:asciiTheme="minorHAnsi" w:hAnsiTheme="minorHAnsi" w:cstheme="minorBidi"/>
          <w:sz w:val="22"/>
          <w:szCs w:val="22"/>
        </w:rPr>
        <w:t xml:space="preserve">som </w:t>
      </w:r>
      <w:r w:rsidR="2EF84E0B" w:rsidRPr="15CF2422">
        <w:rPr>
          <w:rFonts w:asciiTheme="minorHAnsi" w:hAnsiTheme="minorHAnsi" w:cstheme="minorBidi"/>
          <w:sz w:val="22"/>
          <w:szCs w:val="22"/>
        </w:rPr>
        <w:t>det bedöms</w:t>
      </w:r>
      <w:r w:rsidR="00966601" w:rsidRPr="15CF2422">
        <w:rPr>
          <w:rFonts w:asciiTheme="minorHAnsi" w:hAnsiTheme="minorHAnsi" w:cstheme="minorBidi"/>
          <w:sz w:val="22"/>
          <w:szCs w:val="22"/>
        </w:rPr>
        <w:t xml:space="preserve"> </w:t>
      </w:r>
      <w:r w:rsidR="0082436C" w:rsidRPr="15CF2422">
        <w:rPr>
          <w:rFonts w:asciiTheme="minorHAnsi" w:hAnsiTheme="minorHAnsi" w:cstheme="minorBidi"/>
          <w:sz w:val="22"/>
          <w:szCs w:val="22"/>
        </w:rPr>
        <w:t>om</w:t>
      </w:r>
      <w:r w:rsidR="00966601" w:rsidRPr="15CF2422">
        <w:rPr>
          <w:rFonts w:asciiTheme="minorHAnsi" w:hAnsiTheme="minorHAnsi" w:cstheme="minorBidi"/>
          <w:sz w:val="22"/>
          <w:szCs w:val="22"/>
        </w:rPr>
        <w:t xml:space="preserve"> ett krav är att anse som skäligt</w:t>
      </w:r>
      <w:r w:rsidR="0082436C" w:rsidRPr="15CF2422">
        <w:rPr>
          <w:rFonts w:asciiTheme="minorHAnsi" w:hAnsiTheme="minorHAnsi" w:cstheme="minorBidi"/>
          <w:sz w:val="22"/>
          <w:szCs w:val="22"/>
        </w:rPr>
        <w:t xml:space="preserve"> eller </w:t>
      </w:r>
      <w:r w:rsidR="00064639" w:rsidRPr="15CF2422">
        <w:rPr>
          <w:rFonts w:asciiTheme="minorHAnsi" w:hAnsiTheme="minorHAnsi" w:cstheme="minorBidi"/>
          <w:sz w:val="22"/>
          <w:szCs w:val="22"/>
        </w:rPr>
        <w:t>ej</w:t>
      </w:r>
      <w:r w:rsidR="0082436C" w:rsidRPr="15CF2422">
        <w:rPr>
          <w:rFonts w:asciiTheme="minorHAnsi" w:hAnsiTheme="minorHAnsi" w:cstheme="minorBidi"/>
          <w:sz w:val="22"/>
          <w:szCs w:val="22"/>
        </w:rPr>
        <w:t xml:space="preserve">. </w:t>
      </w:r>
    </w:p>
    <w:p w14:paraId="63EFD090" w14:textId="0FA13F5E" w:rsidR="00271D8D" w:rsidRDefault="004B661E" w:rsidP="00017251">
      <w:pPr>
        <w:spacing w:after="120"/>
        <w:rPr>
          <w:rFonts w:asciiTheme="minorHAnsi" w:hAnsiTheme="minorHAnsi" w:cstheme="minorHAnsi"/>
          <w:sz w:val="22"/>
          <w:szCs w:val="22"/>
        </w:rPr>
      </w:pPr>
      <w:r>
        <w:rPr>
          <w:rFonts w:asciiTheme="minorHAnsi" w:hAnsiTheme="minorHAnsi" w:cstheme="minorHAnsi"/>
          <w:sz w:val="22"/>
          <w:szCs w:val="22"/>
        </w:rPr>
        <w:t>E</w:t>
      </w:r>
      <w:r w:rsidRPr="007E0565">
        <w:rPr>
          <w:rFonts w:asciiTheme="minorHAnsi" w:hAnsiTheme="minorHAnsi" w:cstheme="minorHAnsi"/>
          <w:sz w:val="22"/>
          <w:szCs w:val="22"/>
        </w:rPr>
        <w:t xml:space="preserve">lhandelsföretaget </w:t>
      </w:r>
      <w:r w:rsidR="00E6705A" w:rsidRPr="007E0565">
        <w:rPr>
          <w:rFonts w:asciiTheme="minorHAnsi" w:hAnsiTheme="minorHAnsi" w:cstheme="minorHAnsi"/>
          <w:sz w:val="22"/>
          <w:szCs w:val="22"/>
        </w:rPr>
        <w:t>medges inte möjlighet att omförhandla eller</w:t>
      </w:r>
      <w:r w:rsidR="00F56222" w:rsidRPr="007E0565">
        <w:rPr>
          <w:rFonts w:asciiTheme="minorHAnsi" w:hAnsiTheme="minorHAnsi" w:cstheme="minorHAnsi"/>
          <w:sz w:val="22"/>
          <w:szCs w:val="22"/>
        </w:rPr>
        <w:t xml:space="preserve"> avsluta ett avtal till följd av </w:t>
      </w:r>
      <w:r w:rsidR="00395966" w:rsidRPr="007E0565">
        <w:rPr>
          <w:rFonts w:asciiTheme="minorHAnsi" w:hAnsiTheme="minorHAnsi" w:cstheme="minorHAnsi"/>
          <w:sz w:val="22"/>
          <w:szCs w:val="22"/>
        </w:rPr>
        <w:t>påverkan från aggregering</w:t>
      </w:r>
      <w:r w:rsidR="00CA037A" w:rsidRPr="007E0565">
        <w:rPr>
          <w:rFonts w:asciiTheme="minorHAnsi" w:hAnsiTheme="minorHAnsi" w:cstheme="minorHAnsi"/>
          <w:sz w:val="22"/>
          <w:szCs w:val="22"/>
        </w:rPr>
        <w:t xml:space="preserve"> då detta inte anses innebära en större risk än att </w:t>
      </w:r>
      <w:r w:rsidR="00745FCA" w:rsidRPr="007E0565">
        <w:rPr>
          <w:rFonts w:asciiTheme="minorHAnsi" w:hAnsiTheme="minorHAnsi" w:cstheme="minorHAnsi"/>
          <w:sz w:val="22"/>
          <w:szCs w:val="22"/>
        </w:rPr>
        <w:t xml:space="preserve">elanvändaren genomför andra </w:t>
      </w:r>
      <w:r w:rsidR="00BB6D36" w:rsidRPr="007E0565">
        <w:rPr>
          <w:rFonts w:asciiTheme="minorHAnsi" w:hAnsiTheme="minorHAnsi" w:cstheme="minorHAnsi"/>
          <w:sz w:val="22"/>
          <w:szCs w:val="22"/>
        </w:rPr>
        <w:t>åtgärder</w:t>
      </w:r>
      <w:r w:rsidR="00745FCA" w:rsidRPr="007E0565">
        <w:rPr>
          <w:rFonts w:asciiTheme="minorHAnsi" w:hAnsiTheme="minorHAnsi" w:cstheme="minorHAnsi"/>
          <w:sz w:val="22"/>
          <w:szCs w:val="22"/>
        </w:rPr>
        <w:t xml:space="preserve"> såsom solcellsinstallation eller energieffektiviseringar</w:t>
      </w:r>
      <w:r w:rsidR="00BB6D36" w:rsidRPr="007E0565">
        <w:rPr>
          <w:rFonts w:asciiTheme="minorHAnsi" w:hAnsiTheme="minorHAnsi" w:cstheme="minorHAnsi"/>
          <w:sz w:val="22"/>
          <w:szCs w:val="22"/>
        </w:rPr>
        <w:t>.</w:t>
      </w:r>
      <w:r w:rsidR="00771B84" w:rsidRPr="007E0565">
        <w:rPr>
          <w:rFonts w:asciiTheme="minorHAnsi" w:hAnsiTheme="minorHAnsi" w:cstheme="minorHAnsi"/>
          <w:sz w:val="22"/>
          <w:szCs w:val="22"/>
        </w:rPr>
        <w:t xml:space="preserve"> Däremot </w:t>
      </w:r>
      <w:r w:rsidR="00C720F8" w:rsidRPr="007E0565">
        <w:rPr>
          <w:rFonts w:asciiTheme="minorHAnsi" w:hAnsiTheme="minorHAnsi" w:cstheme="minorHAnsi"/>
          <w:sz w:val="22"/>
          <w:szCs w:val="22"/>
        </w:rPr>
        <w:t>införs krav på ko</w:t>
      </w:r>
      <w:r w:rsidR="00771B84" w:rsidRPr="007E0565">
        <w:rPr>
          <w:rFonts w:asciiTheme="minorHAnsi" w:hAnsiTheme="minorHAnsi" w:cstheme="minorHAnsi"/>
          <w:sz w:val="22"/>
          <w:szCs w:val="22"/>
        </w:rPr>
        <w:t xml:space="preserve">mpensation </w:t>
      </w:r>
      <w:r w:rsidR="00682D90" w:rsidRPr="007E0565">
        <w:rPr>
          <w:rFonts w:asciiTheme="minorHAnsi" w:hAnsiTheme="minorHAnsi" w:cstheme="minorHAnsi"/>
          <w:sz w:val="22"/>
          <w:szCs w:val="22"/>
        </w:rPr>
        <w:t>till elhandelsföretag för de kostnader för anskaffning av el som uppkommer under aktivering av efterfrågeflexibilitet</w:t>
      </w:r>
      <w:r w:rsidR="00C720F8" w:rsidRPr="007E0565">
        <w:rPr>
          <w:rFonts w:asciiTheme="minorHAnsi" w:hAnsiTheme="minorHAnsi" w:cstheme="minorHAnsi"/>
          <w:sz w:val="22"/>
          <w:szCs w:val="22"/>
        </w:rPr>
        <w:t xml:space="preserve">, se nedan under </w:t>
      </w:r>
      <w:hyperlink w:anchor="_Balansansvar_för_elproduktion" w:history="1">
        <w:r w:rsidR="00C720F8" w:rsidRPr="007E0565">
          <w:rPr>
            <w:rStyle w:val="Hyperlnk"/>
            <w:rFonts w:asciiTheme="minorHAnsi" w:hAnsiTheme="minorHAnsi" w:cstheme="minorHAnsi"/>
            <w:sz w:val="22"/>
            <w:szCs w:val="22"/>
          </w:rPr>
          <w:t>Balansansvar för elproduktion och aggregeringstjänster</w:t>
        </w:r>
      </w:hyperlink>
      <w:r w:rsidR="00682D90" w:rsidRPr="007E0565">
        <w:rPr>
          <w:rFonts w:asciiTheme="minorHAnsi" w:hAnsiTheme="minorHAnsi" w:cstheme="minorHAnsi"/>
          <w:sz w:val="22"/>
          <w:szCs w:val="22"/>
        </w:rPr>
        <w:t>.</w:t>
      </w:r>
    </w:p>
    <w:p w14:paraId="3808AC8D" w14:textId="25C8E958" w:rsidR="007F24DD" w:rsidRPr="002C5CA5" w:rsidRDefault="00426909" w:rsidP="00017251">
      <w:pPr>
        <w:spacing w:after="120"/>
        <w:rPr>
          <w:rFonts w:asciiTheme="minorHAnsi" w:hAnsiTheme="minorHAnsi" w:cstheme="minorBidi"/>
          <w:sz w:val="22"/>
          <w:szCs w:val="22"/>
        </w:rPr>
      </w:pPr>
      <w:r w:rsidRPr="15CF2422">
        <w:rPr>
          <w:rFonts w:asciiTheme="minorHAnsi" w:hAnsiTheme="minorHAnsi" w:cstheme="minorBidi"/>
          <w:sz w:val="22"/>
          <w:szCs w:val="22"/>
        </w:rPr>
        <w:t xml:space="preserve">Energiföretagen anser att begreppet ”oskäligt” inte ger </w:t>
      </w:r>
      <w:r w:rsidR="00CE46ED">
        <w:rPr>
          <w:rFonts w:asciiTheme="minorHAnsi" w:hAnsiTheme="minorHAnsi" w:cstheme="minorBidi"/>
          <w:sz w:val="22"/>
          <w:szCs w:val="22"/>
        </w:rPr>
        <w:t xml:space="preserve">tillräcklig </w:t>
      </w:r>
      <w:r w:rsidRPr="15CF2422">
        <w:rPr>
          <w:rFonts w:asciiTheme="minorHAnsi" w:hAnsiTheme="minorHAnsi" w:cstheme="minorBidi"/>
          <w:sz w:val="22"/>
          <w:szCs w:val="22"/>
        </w:rPr>
        <w:t xml:space="preserve">vägledning för aktörerna kring vilka krav som kan ställas på aggregator. Dessutom </w:t>
      </w:r>
      <w:r w:rsidR="000900A9" w:rsidRPr="15CF2422">
        <w:rPr>
          <w:rFonts w:asciiTheme="minorHAnsi" w:hAnsiTheme="minorHAnsi" w:cstheme="minorBidi"/>
          <w:sz w:val="22"/>
          <w:szCs w:val="22"/>
        </w:rPr>
        <w:t xml:space="preserve">anser </w:t>
      </w:r>
      <w:r w:rsidRPr="15CF2422">
        <w:rPr>
          <w:rFonts w:asciiTheme="minorHAnsi" w:hAnsiTheme="minorHAnsi" w:cstheme="minorBidi"/>
          <w:sz w:val="22"/>
          <w:szCs w:val="22"/>
        </w:rPr>
        <w:t xml:space="preserve">vi </w:t>
      </w:r>
      <w:r w:rsidR="000900A9" w:rsidRPr="15CF2422">
        <w:rPr>
          <w:rFonts w:asciiTheme="minorHAnsi" w:hAnsiTheme="minorHAnsi" w:cstheme="minorBidi"/>
          <w:sz w:val="22"/>
          <w:szCs w:val="22"/>
        </w:rPr>
        <w:t xml:space="preserve">inte att det är korrekt att jämföra flexibla aggregeringstjänster med andra åtgärder som är mer beständiga i sin natur. Vi ser en risk för att det leder till </w:t>
      </w:r>
      <w:r w:rsidR="006743B0" w:rsidRPr="15CF2422">
        <w:rPr>
          <w:rFonts w:asciiTheme="minorHAnsi" w:hAnsiTheme="minorHAnsi" w:cstheme="minorBidi"/>
          <w:sz w:val="22"/>
          <w:szCs w:val="22"/>
        </w:rPr>
        <w:t xml:space="preserve">att elhandelsföretagens produktutbud minskar och att kostnaderna för elleverans ökar </w:t>
      </w:r>
      <w:r w:rsidR="00235736" w:rsidRPr="15CF2422">
        <w:rPr>
          <w:rFonts w:asciiTheme="minorHAnsi" w:hAnsiTheme="minorHAnsi" w:cstheme="minorBidi"/>
          <w:sz w:val="22"/>
          <w:szCs w:val="22"/>
        </w:rPr>
        <w:t>för hela kundkollektivet om</w:t>
      </w:r>
      <w:r w:rsidR="006743B0" w:rsidRPr="15CF2422">
        <w:rPr>
          <w:rFonts w:asciiTheme="minorHAnsi" w:hAnsiTheme="minorHAnsi" w:cstheme="minorBidi"/>
          <w:sz w:val="22"/>
          <w:szCs w:val="22"/>
        </w:rPr>
        <w:t xml:space="preserve"> elhandelsföretag </w:t>
      </w:r>
      <w:r w:rsidR="00836AC2">
        <w:rPr>
          <w:rFonts w:asciiTheme="minorHAnsi" w:hAnsiTheme="minorHAnsi" w:cstheme="minorBidi"/>
          <w:sz w:val="22"/>
          <w:szCs w:val="22"/>
        </w:rPr>
        <w:t>behöver</w:t>
      </w:r>
      <w:r w:rsidR="00EA752C" w:rsidRPr="15CF2422">
        <w:rPr>
          <w:rFonts w:asciiTheme="minorHAnsi" w:hAnsiTheme="minorHAnsi" w:cstheme="minorBidi"/>
          <w:sz w:val="22"/>
          <w:szCs w:val="22"/>
        </w:rPr>
        <w:t xml:space="preserve"> </w:t>
      </w:r>
      <w:r w:rsidR="006743B0" w:rsidRPr="15CF2422">
        <w:rPr>
          <w:rFonts w:asciiTheme="minorHAnsi" w:hAnsiTheme="minorHAnsi" w:cstheme="minorBidi"/>
          <w:sz w:val="22"/>
          <w:szCs w:val="22"/>
        </w:rPr>
        <w:t>lägga på ytterligare riskpåslag</w:t>
      </w:r>
      <w:r w:rsidR="00226525" w:rsidRPr="15CF2422">
        <w:rPr>
          <w:rFonts w:asciiTheme="minorHAnsi" w:hAnsiTheme="minorHAnsi" w:cstheme="minorBidi"/>
          <w:sz w:val="22"/>
          <w:szCs w:val="22"/>
        </w:rPr>
        <w:t xml:space="preserve"> p</w:t>
      </w:r>
      <w:r w:rsidR="00B82767" w:rsidRPr="15CF2422">
        <w:rPr>
          <w:rFonts w:asciiTheme="minorHAnsi" w:hAnsiTheme="minorHAnsi" w:cstheme="minorBidi"/>
          <w:sz w:val="22"/>
          <w:szCs w:val="22"/>
        </w:rPr>
        <w:t>å grund av</w:t>
      </w:r>
      <w:r w:rsidR="00226525" w:rsidRPr="15CF2422">
        <w:rPr>
          <w:rFonts w:asciiTheme="minorHAnsi" w:hAnsiTheme="minorHAnsi" w:cstheme="minorBidi"/>
          <w:sz w:val="22"/>
          <w:szCs w:val="22"/>
        </w:rPr>
        <w:t xml:space="preserve"> begräns</w:t>
      </w:r>
      <w:r w:rsidR="00B82767" w:rsidRPr="15CF2422">
        <w:rPr>
          <w:rFonts w:asciiTheme="minorHAnsi" w:hAnsiTheme="minorHAnsi" w:cstheme="minorBidi"/>
          <w:sz w:val="22"/>
          <w:szCs w:val="22"/>
        </w:rPr>
        <w:t xml:space="preserve">ad möjlighet för </w:t>
      </w:r>
      <w:r w:rsidR="00226525" w:rsidRPr="15CF2422">
        <w:rPr>
          <w:rFonts w:asciiTheme="minorHAnsi" w:hAnsiTheme="minorHAnsi" w:cstheme="minorBidi"/>
          <w:sz w:val="22"/>
          <w:szCs w:val="22"/>
        </w:rPr>
        <w:t>omförhandling av avtal</w:t>
      </w:r>
      <w:r w:rsidR="006743B0" w:rsidRPr="15CF2422">
        <w:rPr>
          <w:rFonts w:asciiTheme="minorHAnsi" w:hAnsiTheme="minorHAnsi" w:cstheme="minorBidi"/>
          <w:sz w:val="22"/>
          <w:szCs w:val="22"/>
        </w:rPr>
        <w:t>.</w:t>
      </w:r>
    </w:p>
    <w:p w14:paraId="5C65E5D1" w14:textId="119612A3" w:rsidR="000B26F4" w:rsidRPr="00C720F8" w:rsidRDefault="00E71822" w:rsidP="00017251">
      <w:pPr>
        <w:pStyle w:val="Rubrik3"/>
      </w:pPr>
      <w:r w:rsidRPr="00C720F8">
        <w:lastRenderedPageBreak/>
        <w:t>Den som levererar aggregeringstjänster har skyldigheter mot elanvändaren och nätföretaget</w:t>
      </w:r>
    </w:p>
    <w:p w14:paraId="3BF2A04B" w14:textId="48E9A379" w:rsidR="004E676C" w:rsidRPr="002C5CA5" w:rsidRDefault="003A0BF0" w:rsidP="00017251">
      <w:pPr>
        <w:spacing w:after="120"/>
        <w:rPr>
          <w:rFonts w:asciiTheme="minorHAnsi" w:hAnsiTheme="minorHAnsi" w:cstheme="minorHAnsi"/>
          <w:sz w:val="22"/>
          <w:szCs w:val="22"/>
        </w:rPr>
      </w:pPr>
      <w:r>
        <w:rPr>
          <w:rFonts w:asciiTheme="minorHAnsi" w:hAnsiTheme="minorHAnsi" w:cstheme="minorHAnsi"/>
          <w:sz w:val="22"/>
          <w:szCs w:val="22"/>
        </w:rPr>
        <w:t>I</w:t>
      </w:r>
      <w:r w:rsidR="00B85ED3">
        <w:rPr>
          <w:rFonts w:asciiTheme="minorHAnsi" w:hAnsiTheme="minorHAnsi" w:cstheme="minorHAnsi"/>
          <w:sz w:val="22"/>
          <w:szCs w:val="22"/>
        </w:rPr>
        <w:t xml:space="preserve"> ellagen införs</w:t>
      </w:r>
      <w:r w:rsidR="004574AC">
        <w:rPr>
          <w:rFonts w:asciiTheme="minorHAnsi" w:hAnsiTheme="minorHAnsi" w:cstheme="minorHAnsi"/>
          <w:sz w:val="22"/>
          <w:szCs w:val="22"/>
        </w:rPr>
        <w:t xml:space="preserve"> krav på </w:t>
      </w:r>
      <w:r w:rsidR="007B7846">
        <w:rPr>
          <w:rFonts w:asciiTheme="minorHAnsi" w:hAnsiTheme="minorHAnsi" w:cstheme="minorHAnsi"/>
          <w:sz w:val="22"/>
          <w:szCs w:val="22"/>
        </w:rPr>
        <w:t xml:space="preserve">en </w:t>
      </w:r>
      <w:r w:rsidR="002F6A6C">
        <w:rPr>
          <w:rFonts w:asciiTheme="minorHAnsi" w:hAnsiTheme="minorHAnsi" w:cstheme="minorHAnsi"/>
          <w:sz w:val="22"/>
          <w:szCs w:val="22"/>
        </w:rPr>
        <w:t>a</w:t>
      </w:r>
      <w:r w:rsidR="00C65FF4">
        <w:rPr>
          <w:rFonts w:asciiTheme="minorHAnsi" w:hAnsiTheme="minorHAnsi" w:cstheme="minorHAnsi"/>
          <w:sz w:val="22"/>
          <w:szCs w:val="22"/>
        </w:rPr>
        <w:t>ggregator</w:t>
      </w:r>
      <w:r w:rsidR="002C5CA5" w:rsidRPr="002C5CA5">
        <w:rPr>
          <w:rFonts w:asciiTheme="minorHAnsi" w:hAnsiTheme="minorHAnsi" w:cstheme="minorHAnsi"/>
          <w:sz w:val="22"/>
          <w:szCs w:val="22"/>
        </w:rPr>
        <w:t xml:space="preserve"> som s</w:t>
      </w:r>
      <w:r w:rsidR="004574AC">
        <w:rPr>
          <w:rFonts w:asciiTheme="minorHAnsi" w:hAnsiTheme="minorHAnsi" w:cstheme="minorHAnsi"/>
          <w:sz w:val="22"/>
          <w:szCs w:val="22"/>
        </w:rPr>
        <w:t>tartar</w:t>
      </w:r>
      <w:r w:rsidR="002C5CA5" w:rsidRPr="002C5CA5">
        <w:rPr>
          <w:rFonts w:asciiTheme="minorHAnsi" w:hAnsiTheme="minorHAnsi" w:cstheme="minorHAnsi"/>
          <w:sz w:val="22"/>
          <w:szCs w:val="22"/>
        </w:rPr>
        <w:t xml:space="preserve"> eller överta</w:t>
      </w:r>
      <w:r w:rsidR="004574AC">
        <w:rPr>
          <w:rFonts w:asciiTheme="minorHAnsi" w:hAnsiTheme="minorHAnsi" w:cstheme="minorHAnsi"/>
          <w:sz w:val="22"/>
          <w:szCs w:val="22"/>
        </w:rPr>
        <w:t>r</w:t>
      </w:r>
      <w:r w:rsidR="002C5CA5" w:rsidRPr="002C5CA5">
        <w:rPr>
          <w:rFonts w:asciiTheme="minorHAnsi" w:hAnsiTheme="minorHAnsi" w:cstheme="minorHAnsi"/>
          <w:sz w:val="22"/>
          <w:szCs w:val="22"/>
        </w:rPr>
        <w:t xml:space="preserve"> leveranser av aggregeringstjänster i en uttagspunkt </w:t>
      </w:r>
      <w:r w:rsidR="004574AC">
        <w:rPr>
          <w:rFonts w:asciiTheme="minorHAnsi" w:hAnsiTheme="minorHAnsi" w:cstheme="minorHAnsi"/>
          <w:sz w:val="22"/>
          <w:szCs w:val="22"/>
        </w:rPr>
        <w:t>att</w:t>
      </w:r>
      <w:r w:rsidR="002C5CA5" w:rsidRPr="002C5CA5">
        <w:rPr>
          <w:rFonts w:asciiTheme="minorHAnsi" w:hAnsiTheme="minorHAnsi" w:cstheme="minorHAnsi"/>
          <w:sz w:val="22"/>
          <w:szCs w:val="22"/>
        </w:rPr>
        <w:t xml:space="preserve"> </w:t>
      </w:r>
      <w:r w:rsidR="004574AC">
        <w:rPr>
          <w:rFonts w:asciiTheme="minorHAnsi" w:hAnsiTheme="minorHAnsi" w:cstheme="minorHAnsi"/>
          <w:sz w:val="22"/>
          <w:szCs w:val="22"/>
        </w:rPr>
        <w:t>genast</w:t>
      </w:r>
      <w:r w:rsidR="002C5CA5" w:rsidRPr="002C5CA5">
        <w:rPr>
          <w:rFonts w:asciiTheme="minorHAnsi" w:hAnsiTheme="minorHAnsi" w:cstheme="minorHAnsi"/>
          <w:sz w:val="22"/>
          <w:szCs w:val="22"/>
        </w:rPr>
        <w:t xml:space="preserve"> anmäla det till det nätföretag som elanvändaren har avtal med. </w:t>
      </w:r>
      <w:r w:rsidR="00CC6A68">
        <w:rPr>
          <w:rFonts w:asciiTheme="minorHAnsi" w:hAnsiTheme="minorHAnsi" w:cstheme="minorHAnsi"/>
          <w:sz w:val="22"/>
          <w:szCs w:val="22"/>
        </w:rPr>
        <w:t>E</w:t>
      </w:r>
      <w:r w:rsidR="002F5C0D">
        <w:rPr>
          <w:rFonts w:asciiTheme="minorHAnsi" w:hAnsiTheme="minorHAnsi" w:cstheme="minorHAnsi"/>
          <w:sz w:val="22"/>
          <w:szCs w:val="22"/>
        </w:rPr>
        <w:t xml:space="preserve">lanvändaren </w:t>
      </w:r>
      <w:r w:rsidR="00512DE5">
        <w:rPr>
          <w:rFonts w:asciiTheme="minorHAnsi" w:hAnsiTheme="minorHAnsi" w:cstheme="minorHAnsi"/>
          <w:sz w:val="22"/>
          <w:szCs w:val="22"/>
        </w:rPr>
        <w:t xml:space="preserve">ska </w:t>
      </w:r>
      <w:r w:rsidR="002F5C0D">
        <w:rPr>
          <w:rFonts w:asciiTheme="minorHAnsi" w:hAnsiTheme="minorHAnsi" w:cstheme="minorHAnsi"/>
          <w:sz w:val="22"/>
          <w:szCs w:val="22"/>
        </w:rPr>
        <w:t xml:space="preserve">informeras om </w:t>
      </w:r>
      <w:r w:rsidR="002F6A6C">
        <w:rPr>
          <w:rFonts w:asciiTheme="minorHAnsi" w:hAnsiTheme="minorHAnsi" w:cstheme="minorHAnsi"/>
          <w:sz w:val="22"/>
          <w:szCs w:val="22"/>
        </w:rPr>
        <w:t>a</w:t>
      </w:r>
      <w:r w:rsidR="00F86575">
        <w:rPr>
          <w:rFonts w:asciiTheme="minorHAnsi" w:hAnsiTheme="minorHAnsi" w:cstheme="minorHAnsi"/>
          <w:sz w:val="22"/>
          <w:szCs w:val="22"/>
        </w:rPr>
        <w:t>ggregators</w:t>
      </w:r>
      <w:r w:rsidR="00C65FF4">
        <w:rPr>
          <w:rFonts w:asciiTheme="minorHAnsi" w:hAnsiTheme="minorHAnsi" w:cstheme="minorHAnsi"/>
          <w:sz w:val="22"/>
          <w:szCs w:val="22"/>
        </w:rPr>
        <w:t xml:space="preserve"> </w:t>
      </w:r>
      <w:r w:rsidR="002F5C0D">
        <w:rPr>
          <w:rFonts w:asciiTheme="minorHAnsi" w:hAnsiTheme="minorHAnsi" w:cstheme="minorHAnsi"/>
          <w:sz w:val="22"/>
          <w:szCs w:val="22"/>
        </w:rPr>
        <w:t>avtalsvillkor innan avtal ingås</w:t>
      </w:r>
      <w:r w:rsidR="000126DE">
        <w:rPr>
          <w:rFonts w:asciiTheme="minorHAnsi" w:hAnsiTheme="minorHAnsi" w:cstheme="minorHAnsi"/>
          <w:sz w:val="22"/>
          <w:szCs w:val="22"/>
        </w:rPr>
        <w:t xml:space="preserve"> och </w:t>
      </w:r>
      <w:r w:rsidR="00294913">
        <w:rPr>
          <w:rFonts w:asciiTheme="minorHAnsi" w:hAnsiTheme="minorHAnsi" w:cstheme="minorHAnsi"/>
          <w:sz w:val="22"/>
          <w:szCs w:val="22"/>
        </w:rPr>
        <w:t xml:space="preserve">konsumenter och små företag ska kostnadsfritt </w:t>
      </w:r>
      <w:r w:rsidR="000126DE">
        <w:rPr>
          <w:rFonts w:asciiTheme="minorHAnsi" w:hAnsiTheme="minorHAnsi" w:cstheme="minorHAnsi"/>
          <w:sz w:val="22"/>
          <w:szCs w:val="22"/>
        </w:rPr>
        <w:t xml:space="preserve">kunna byta </w:t>
      </w:r>
      <w:r w:rsidR="002F6A6C">
        <w:rPr>
          <w:rFonts w:asciiTheme="minorHAnsi" w:hAnsiTheme="minorHAnsi" w:cstheme="minorHAnsi"/>
          <w:sz w:val="22"/>
          <w:szCs w:val="22"/>
        </w:rPr>
        <w:t>a</w:t>
      </w:r>
      <w:r w:rsidR="00F86575">
        <w:rPr>
          <w:rFonts w:asciiTheme="minorHAnsi" w:hAnsiTheme="minorHAnsi" w:cstheme="minorHAnsi"/>
          <w:sz w:val="22"/>
          <w:szCs w:val="22"/>
        </w:rPr>
        <w:t>ggregator</w:t>
      </w:r>
      <w:r w:rsidR="000126DE">
        <w:rPr>
          <w:rFonts w:asciiTheme="minorHAnsi" w:hAnsiTheme="minorHAnsi" w:cstheme="minorHAnsi"/>
          <w:sz w:val="22"/>
          <w:szCs w:val="22"/>
        </w:rPr>
        <w:t xml:space="preserve"> </w:t>
      </w:r>
      <w:r w:rsidR="00294913">
        <w:rPr>
          <w:rFonts w:asciiTheme="minorHAnsi" w:hAnsiTheme="minorHAnsi" w:cstheme="minorHAnsi"/>
          <w:sz w:val="22"/>
          <w:szCs w:val="22"/>
        </w:rPr>
        <w:t>inom tre veckor från begäran om byte</w:t>
      </w:r>
      <w:r w:rsidR="002F5C0D">
        <w:rPr>
          <w:rFonts w:asciiTheme="minorHAnsi" w:hAnsiTheme="minorHAnsi" w:cstheme="minorHAnsi"/>
          <w:sz w:val="22"/>
          <w:szCs w:val="22"/>
        </w:rPr>
        <w:t xml:space="preserve">. </w:t>
      </w:r>
    </w:p>
    <w:p w14:paraId="3CBC9A30" w14:textId="6843DEDC" w:rsidR="002C5CA5" w:rsidRDefault="00BD5CC7" w:rsidP="00017251">
      <w:pPr>
        <w:spacing w:after="120"/>
        <w:rPr>
          <w:rFonts w:asciiTheme="minorHAnsi" w:hAnsiTheme="minorHAnsi" w:cstheme="minorHAnsi"/>
          <w:sz w:val="22"/>
          <w:szCs w:val="22"/>
        </w:rPr>
      </w:pPr>
      <w:r>
        <w:rPr>
          <w:rFonts w:asciiTheme="minorHAnsi" w:hAnsiTheme="minorHAnsi" w:cstheme="minorHAnsi"/>
          <w:sz w:val="22"/>
          <w:szCs w:val="22"/>
        </w:rPr>
        <w:t xml:space="preserve">Elanvändaren ska kostnadsfritt kunna få uppgifter om sin efterfrågeflexibilitet från </w:t>
      </w:r>
      <w:r w:rsidR="00223CBE">
        <w:rPr>
          <w:rFonts w:asciiTheme="minorHAnsi" w:hAnsiTheme="minorHAnsi" w:cstheme="minorHAnsi"/>
          <w:sz w:val="22"/>
          <w:szCs w:val="22"/>
        </w:rPr>
        <w:t>en leverantör av aggregeringstjänster.</w:t>
      </w:r>
    </w:p>
    <w:p w14:paraId="51DF3352" w14:textId="63721AC1" w:rsidR="004E676C" w:rsidRPr="002C5CA5" w:rsidRDefault="004E676C" w:rsidP="00017251">
      <w:pPr>
        <w:spacing w:after="120"/>
        <w:rPr>
          <w:rFonts w:asciiTheme="minorHAnsi" w:hAnsiTheme="minorHAnsi" w:cstheme="minorHAnsi"/>
          <w:sz w:val="22"/>
          <w:szCs w:val="22"/>
        </w:rPr>
      </w:pPr>
      <w:r>
        <w:rPr>
          <w:rFonts w:asciiTheme="minorHAnsi" w:hAnsiTheme="minorHAnsi" w:cstheme="minorHAnsi"/>
          <w:sz w:val="22"/>
          <w:szCs w:val="22"/>
        </w:rPr>
        <w:t xml:space="preserve">Till skillnad från avtal om elleverans </w:t>
      </w:r>
      <w:r w:rsidR="00223CBE">
        <w:rPr>
          <w:rFonts w:asciiTheme="minorHAnsi" w:hAnsiTheme="minorHAnsi" w:cstheme="minorHAnsi"/>
          <w:sz w:val="22"/>
          <w:szCs w:val="22"/>
        </w:rPr>
        <w:t xml:space="preserve">får </w:t>
      </w:r>
      <w:r w:rsidR="005A63C7">
        <w:rPr>
          <w:rFonts w:asciiTheme="minorHAnsi" w:hAnsiTheme="minorHAnsi" w:cstheme="minorHAnsi"/>
          <w:sz w:val="22"/>
          <w:szCs w:val="22"/>
        </w:rPr>
        <w:t xml:space="preserve">brytkostnad inte tas ut av </w:t>
      </w:r>
      <w:r w:rsidR="002F6A6C">
        <w:rPr>
          <w:rFonts w:asciiTheme="minorHAnsi" w:hAnsiTheme="minorHAnsi" w:cstheme="minorHAnsi"/>
          <w:sz w:val="22"/>
          <w:szCs w:val="22"/>
        </w:rPr>
        <w:t>a</w:t>
      </w:r>
      <w:r w:rsidR="005A63C7">
        <w:rPr>
          <w:rFonts w:asciiTheme="minorHAnsi" w:hAnsiTheme="minorHAnsi" w:cstheme="minorHAnsi"/>
          <w:sz w:val="22"/>
          <w:szCs w:val="22"/>
        </w:rPr>
        <w:t>ggregator i det fall elanvändare säger upp ett avtal i förtid.</w:t>
      </w:r>
    </w:p>
    <w:p w14:paraId="3E044FAC" w14:textId="36054F0C" w:rsidR="00CC4616" w:rsidRDefault="00F86575" w:rsidP="00017251">
      <w:pPr>
        <w:spacing w:after="120"/>
        <w:rPr>
          <w:rFonts w:asciiTheme="minorHAnsi" w:hAnsiTheme="minorHAnsi" w:cstheme="minorHAnsi"/>
          <w:sz w:val="22"/>
          <w:szCs w:val="22"/>
        </w:rPr>
      </w:pPr>
      <w:r>
        <w:rPr>
          <w:rFonts w:asciiTheme="minorHAnsi" w:hAnsiTheme="minorHAnsi" w:cstheme="minorHAnsi"/>
          <w:sz w:val="22"/>
          <w:szCs w:val="22"/>
        </w:rPr>
        <w:t xml:space="preserve">För att klargöra kraven på anmälan från </w:t>
      </w:r>
      <w:r w:rsidR="007D2FB5">
        <w:rPr>
          <w:rFonts w:asciiTheme="minorHAnsi" w:hAnsiTheme="minorHAnsi" w:cstheme="minorHAnsi"/>
          <w:sz w:val="22"/>
          <w:szCs w:val="22"/>
        </w:rPr>
        <w:t>a</w:t>
      </w:r>
      <w:r>
        <w:rPr>
          <w:rFonts w:asciiTheme="minorHAnsi" w:hAnsiTheme="minorHAnsi" w:cstheme="minorHAnsi"/>
          <w:sz w:val="22"/>
          <w:szCs w:val="22"/>
        </w:rPr>
        <w:t>ggregator till nätföretag och den information som ska lämnas till</w:t>
      </w:r>
      <w:r w:rsidR="004F2305">
        <w:rPr>
          <w:rFonts w:asciiTheme="minorHAnsi" w:hAnsiTheme="minorHAnsi" w:cstheme="minorHAnsi"/>
          <w:sz w:val="22"/>
          <w:szCs w:val="22"/>
        </w:rPr>
        <w:t xml:space="preserve"> elanvändaren har man medgett en möjlighet </w:t>
      </w:r>
      <w:r w:rsidR="00C43CC9">
        <w:rPr>
          <w:rFonts w:asciiTheme="minorHAnsi" w:hAnsiTheme="minorHAnsi" w:cstheme="minorHAnsi"/>
          <w:sz w:val="22"/>
          <w:szCs w:val="22"/>
        </w:rPr>
        <w:t>för</w:t>
      </w:r>
      <w:r w:rsidR="004F2305">
        <w:rPr>
          <w:rFonts w:asciiTheme="minorHAnsi" w:hAnsiTheme="minorHAnsi" w:cstheme="minorHAnsi"/>
          <w:sz w:val="22"/>
          <w:szCs w:val="22"/>
        </w:rPr>
        <w:t xml:space="preserve"> r</w:t>
      </w:r>
      <w:r w:rsidR="002C5CA5" w:rsidRPr="002C5CA5">
        <w:rPr>
          <w:rFonts w:asciiTheme="minorHAnsi" w:hAnsiTheme="minorHAnsi" w:cstheme="minorHAnsi"/>
          <w:sz w:val="22"/>
          <w:szCs w:val="22"/>
        </w:rPr>
        <w:t>egering</w:t>
      </w:r>
      <w:r w:rsidR="004F2305">
        <w:rPr>
          <w:rFonts w:asciiTheme="minorHAnsi" w:hAnsiTheme="minorHAnsi" w:cstheme="minorHAnsi"/>
          <w:sz w:val="22"/>
          <w:szCs w:val="22"/>
        </w:rPr>
        <w:t>en</w:t>
      </w:r>
      <w:r w:rsidR="002C5CA5" w:rsidRPr="002C5CA5">
        <w:rPr>
          <w:rFonts w:asciiTheme="minorHAnsi" w:hAnsiTheme="minorHAnsi" w:cstheme="minorHAnsi"/>
          <w:sz w:val="22"/>
          <w:szCs w:val="22"/>
        </w:rPr>
        <w:t xml:space="preserve"> eller den myndighet som regeringen bestämmer </w:t>
      </w:r>
      <w:r w:rsidR="00C43CC9">
        <w:rPr>
          <w:rFonts w:asciiTheme="minorHAnsi" w:hAnsiTheme="minorHAnsi" w:cstheme="minorHAnsi"/>
          <w:sz w:val="22"/>
          <w:szCs w:val="22"/>
        </w:rPr>
        <w:t>att</w:t>
      </w:r>
      <w:r w:rsidR="00CC4616">
        <w:rPr>
          <w:rFonts w:asciiTheme="minorHAnsi" w:hAnsiTheme="minorHAnsi" w:cstheme="minorHAnsi"/>
          <w:sz w:val="22"/>
          <w:szCs w:val="22"/>
        </w:rPr>
        <w:t xml:space="preserve"> </w:t>
      </w:r>
      <w:r w:rsidR="002C5CA5" w:rsidRPr="002C5CA5">
        <w:rPr>
          <w:rFonts w:asciiTheme="minorHAnsi" w:hAnsiTheme="minorHAnsi" w:cstheme="minorHAnsi"/>
          <w:sz w:val="22"/>
          <w:szCs w:val="22"/>
        </w:rPr>
        <w:t>meddela ytterligare föreskrifter</w:t>
      </w:r>
      <w:r w:rsidR="004F2305">
        <w:rPr>
          <w:rFonts w:asciiTheme="minorHAnsi" w:hAnsiTheme="minorHAnsi" w:cstheme="minorHAnsi"/>
          <w:sz w:val="22"/>
          <w:szCs w:val="22"/>
        </w:rPr>
        <w:t>.</w:t>
      </w:r>
    </w:p>
    <w:p w14:paraId="6322D8DA" w14:textId="04B65BC0" w:rsidR="00C43CC9" w:rsidRPr="002C5CA5" w:rsidRDefault="00C43CC9">
      <w:pPr>
        <w:rPr>
          <w:rFonts w:asciiTheme="minorHAnsi" w:hAnsiTheme="minorHAnsi" w:cstheme="minorHAnsi"/>
          <w:sz w:val="22"/>
          <w:szCs w:val="22"/>
        </w:rPr>
      </w:pPr>
      <w:r>
        <w:rPr>
          <w:rFonts w:asciiTheme="minorHAnsi" w:hAnsiTheme="minorHAnsi" w:cstheme="minorHAnsi"/>
          <w:sz w:val="22"/>
          <w:szCs w:val="22"/>
        </w:rPr>
        <w:t xml:space="preserve">Energiföretagen är positiva till att det ställs krav på </w:t>
      </w:r>
      <w:r w:rsidR="007D2FB5">
        <w:rPr>
          <w:rFonts w:asciiTheme="minorHAnsi" w:hAnsiTheme="minorHAnsi" w:cstheme="minorHAnsi"/>
          <w:sz w:val="22"/>
          <w:szCs w:val="22"/>
        </w:rPr>
        <w:t>a</w:t>
      </w:r>
      <w:r>
        <w:rPr>
          <w:rFonts w:asciiTheme="minorHAnsi" w:hAnsiTheme="minorHAnsi" w:cstheme="minorHAnsi"/>
          <w:sz w:val="22"/>
          <w:szCs w:val="22"/>
        </w:rPr>
        <w:t xml:space="preserve">ggregator att meddela </w:t>
      </w:r>
      <w:r w:rsidR="00F03C0F">
        <w:rPr>
          <w:rFonts w:asciiTheme="minorHAnsi" w:hAnsiTheme="minorHAnsi" w:cstheme="minorHAnsi"/>
          <w:sz w:val="22"/>
          <w:szCs w:val="22"/>
        </w:rPr>
        <w:t>nätföretaget om leverans av aggregeringstjänst</w:t>
      </w:r>
      <w:r w:rsidR="005A3CA3">
        <w:rPr>
          <w:rFonts w:asciiTheme="minorHAnsi" w:hAnsiTheme="minorHAnsi" w:cstheme="minorHAnsi"/>
          <w:sz w:val="22"/>
          <w:szCs w:val="22"/>
        </w:rPr>
        <w:t xml:space="preserve"> men ser behov av att denna information även nå</w:t>
      </w:r>
      <w:r w:rsidR="008B0C5A">
        <w:rPr>
          <w:rFonts w:asciiTheme="minorHAnsi" w:hAnsiTheme="minorHAnsi" w:cstheme="minorHAnsi"/>
          <w:sz w:val="22"/>
          <w:szCs w:val="22"/>
        </w:rPr>
        <w:t>r</w:t>
      </w:r>
      <w:r w:rsidR="005A3CA3">
        <w:rPr>
          <w:rFonts w:asciiTheme="minorHAnsi" w:hAnsiTheme="minorHAnsi" w:cstheme="minorHAnsi"/>
          <w:sz w:val="22"/>
          <w:szCs w:val="22"/>
        </w:rPr>
        <w:t xml:space="preserve"> elanvändarens elhandelsföretag.</w:t>
      </w:r>
      <w:r w:rsidR="00423C5E">
        <w:rPr>
          <w:rFonts w:asciiTheme="minorHAnsi" w:hAnsiTheme="minorHAnsi" w:cstheme="minorHAnsi"/>
          <w:sz w:val="22"/>
          <w:szCs w:val="22"/>
        </w:rPr>
        <w:t xml:space="preserve"> </w:t>
      </w:r>
    </w:p>
    <w:p w14:paraId="2BF122A0" w14:textId="7873B4D6" w:rsidR="000B26F4" w:rsidRDefault="003F6A07" w:rsidP="00017251">
      <w:pPr>
        <w:pStyle w:val="Rubrik3"/>
      </w:pPr>
      <w:bookmarkStart w:id="0" w:name="_Balansansvar_för_elproduktion"/>
      <w:bookmarkEnd w:id="0"/>
      <w:r w:rsidRPr="00C720F8">
        <w:t>Balansansvar för aggregerin</w:t>
      </w:r>
      <w:r w:rsidR="00B72029">
        <w:t>g</w:t>
      </w:r>
      <w:r w:rsidRPr="00C720F8">
        <w:t>stjänster</w:t>
      </w:r>
    </w:p>
    <w:p w14:paraId="18371FB5" w14:textId="0DDE2276" w:rsidR="008F4248" w:rsidRPr="008F4248" w:rsidRDefault="008F4248" w:rsidP="00017251">
      <w:pPr>
        <w:pStyle w:val="Rubrik4"/>
        <w:rPr>
          <w:rFonts w:cstheme="minorHAnsi"/>
          <w:iCs/>
        </w:rPr>
      </w:pPr>
      <w:r w:rsidRPr="008F4248">
        <w:rPr>
          <w:rFonts w:cstheme="minorHAnsi"/>
          <w:iCs/>
        </w:rPr>
        <w:t>Avtal om balansansvar</w:t>
      </w:r>
    </w:p>
    <w:p w14:paraId="6B2FF2B6" w14:textId="16F8BB60" w:rsidR="008F4248" w:rsidRDefault="00F85BE1" w:rsidP="00017251">
      <w:pPr>
        <w:spacing w:after="120"/>
        <w:rPr>
          <w:rFonts w:asciiTheme="minorHAnsi" w:hAnsiTheme="minorHAnsi" w:cstheme="minorHAnsi"/>
          <w:sz w:val="22"/>
          <w:szCs w:val="22"/>
        </w:rPr>
      </w:pPr>
      <w:r>
        <w:rPr>
          <w:rFonts w:asciiTheme="minorHAnsi" w:hAnsiTheme="minorHAnsi" w:cstheme="minorHAnsi"/>
          <w:sz w:val="22"/>
          <w:szCs w:val="22"/>
        </w:rPr>
        <w:t>A</w:t>
      </w:r>
      <w:r w:rsidR="0095099C">
        <w:rPr>
          <w:rFonts w:asciiTheme="minorHAnsi" w:hAnsiTheme="minorHAnsi" w:cstheme="minorHAnsi"/>
          <w:sz w:val="22"/>
          <w:szCs w:val="22"/>
        </w:rPr>
        <w:t xml:space="preserve">ggregatorn </w:t>
      </w:r>
      <w:r>
        <w:rPr>
          <w:rFonts w:asciiTheme="minorHAnsi" w:hAnsiTheme="minorHAnsi" w:cstheme="minorHAnsi"/>
          <w:sz w:val="22"/>
          <w:szCs w:val="22"/>
        </w:rPr>
        <w:t xml:space="preserve">får </w:t>
      </w:r>
      <w:r w:rsidR="0095099C">
        <w:rPr>
          <w:rFonts w:asciiTheme="minorHAnsi" w:hAnsiTheme="minorHAnsi" w:cstheme="minorHAnsi"/>
          <w:sz w:val="22"/>
          <w:szCs w:val="22"/>
        </w:rPr>
        <w:t xml:space="preserve">tillhandahålla sina tjänster endast </w:t>
      </w:r>
      <w:r w:rsidR="001B59A1" w:rsidRPr="001B59A1">
        <w:rPr>
          <w:rFonts w:asciiTheme="minorHAnsi" w:hAnsiTheme="minorHAnsi" w:cstheme="minorHAnsi"/>
          <w:sz w:val="22"/>
          <w:szCs w:val="22"/>
        </w:rPr>
        <w:t xml:space="preserve">om någon har åtagit sig ett balansansvar som särskilt avser de obalanser som </w:t>
      </w:r>
      <w:r w:rsidR="00C00489">
        <w:rPr>
          <w:rFonts w:asciiTheme="minorHAnsi" w:hAnsiTheme="minorHAnsi" w:cstheme="minorHAnsi"/>
          <w:sz w:val="22"/>
          <w:szCs w:val="22"/>
        </w:rPr>
        <w:t>aggregerings</w:t>
      </w:r>
      <w:r w:rsidR="001B59A1" w:rsidRPr="001B59A1">
        <w:rPr>
          <w:rFonts w:asciiTheme="minorHAnsi" w:hAnsiTheme="minorHAnsi" w:cstheme="minorHAnsi"/>
          <w:sz w:val="22"/>
          <w:szCs w:val="22"/>
        </w:rPr>
        <w:t>tjänsterna medför</w:t>
      </w:r>
      <w:r w:rsidR="001E24B5">
        <w:rPr>
          <w:rFonts w:asciiTheme="minorHAnsi" w:hAnsiTheme="minorHAnsi" w:cstheme="minorHAnsi"/>
          <w:sz w:val="22"/>
          <w:szCs w:val="22"/>
        </w:rPr>
        <w:t>.</w:t>
      </w:r>
      <w:r w:rsidR="004E5F2C">
        <w:rPr>
          <w:rFonts w:asciiTheme="minorHAnsi" w:hAnsiTheme="minorHAnsi" w:cstheme="minorHAnsi"/>
          <w:sz w:val="22"/>
          <w:szCs w:val="22"/>
        </w:rPr>
        <w:t xml:space="preserve"> Den som åtar sig balansansvaret ska ingå avtal </w:t>
      </w:r>
      <w:r w:rsidR="00CC1B5D">
        <w:rPr>
          <w:rFonts w:asciiTheme="minorHAnsi" w:hAnsiTheme="minorHAnsi" w:cstheme="minorHAnsi"/>
          <w:sz w:val="22"/>
          <w:szCs w:val="22"/>
        </w:rPr>
        <w:t xml:space="preserve">dels med </w:t>
      </w:r>
      <w:r w:rsidR="004E5F2C">
        <w:rPr>
          <w:rFonts w:asciiTheme="minorHAnsi" w:hAnsiTheme="minorHAnsi" w:cstheme="minorHAnsi"/>
          <w:sz w:val="22"/>
          <w:szCs w:val="22"/>
        </w:rPr>
        <w:t>den systemansvariga</w:t>
      </w:r>
      <w:r w:rsidR="00E06B57">
        <w:rPr>
          <w:rFonts w:asciiTheme="minorHAnsi" w:hAnsiTheme="minorHAnsi" w:cstheme="minorHAnsi"/>
          <w:sz w:val="22"/>
          <w:szCs w:val="22"/>
        </w:rPr>
        <w:t xml:space="preserve"> myn</w:t>
      </w:r>
      <w:r w:rsidR="00333870">
        <w:rPr>
          <w:rFonts w:asciiTheme="minorHAnsi" w:hAnsiTheme="minorHAnsi" w:cstheme="minorHAnsi"/>
          <w:sz w:val="22"/>
          <w:szCs w:val="22"/>
        </w:rPr>
        <w:t>di</w:t>
      </w:r>
      <w:r w:rsidR="00E06B57">
        <w:rPr>
          <w:rFonts w:asciiTheme="minorHAnsi" w:hAnsiTheme="minorHAnsi" w:cstheme="minorHAnsi"/>
          <w:sz w:val="22"/>
          <w:szCs w:val="22"/>
        </w:rPr>
        <w:t>gheten</w:t>
      </w:r>
      <w:r w:rsidR="00CC1B5D">
        <w:rPr>
          <w:rFonts w:asciiTheme="minorHAnsi" w:hAnsiTheme="minorHAnsi" w:cstheme="minorHAnsi"/>
          <w:sz w:val="22"/>
          <w:szCs w:val="22"/>
        </w:rPr>
        <w:t>, dels med den som utför avräkningen mellan balansansvariga</w:t>
      </w:r>
      <w:r>
        <w:rPr>
          <w:rFonts w:asciiTheme="minorHAnsi" w:hAnsiTheme="minorHAnsi" w:cstheme="minorHAnsi"/>
          <w:sz w:val="22"/>
          <w:szCs w:val="22"/>
        </w:rPr>
        <w:t xml:space="preserve"> (eSett)</w:t>
      </w:r>
      <w:r w:rsidR="00CC1B5D">
        <w:rPr>
          <w:rFonts w:asciiTheme="minorHAnsi" w:hAnsiTheme="minorHAnsi" w:cstheme="minorHAnsi"/>
          <w:sz w:val="22"/>
          <w:szCs w:val="22"/>
        </w:rPr>
        <w:t>.</w:t>
      </w:r>
      <w:r w:rsidR="00E06B57">
        <w:rPr>
          <w:rFonts w:asciiTheme="minorHAnsi" w:hAnsiTheme="minorHAnsi" w:cstheme="minorHAnsi"/>
          <w:sz w:val="22"/>
          <w:szCs w:val="22"/>
        </w:rPr>
        <w:t xml:space="preserve"> </w:t>
      </w:r>
    </w:p>
    <w:p w14:paraId="203A4F08" w14:textId="7DDE50B4" w:rsidR="00E06B57" w:rsidRDefault="00E06B57" w:rsidP="00017251">
      <w:pPr>
        <w:spacing w:after="120"/>
        <w:rPr>
          <w:rFonts w:asciiTheme="minorHAnsi" w:hAnsiTheme="minorHAnsi" w:cstheme="minorHAnsi"/>
          <w:sz w:val="22"/>
          <w:szCs w:val="22"/>
        </w:rPr>
      </w:pPr>
      <w:r>
        <w:rPr>
          <w:rFonts w:asciiTheme="minorHAnsi" w:hAnsiTheme="minorHAnsi" w:cstheme="minorHAnsi"/>
          <w:sz w:val="22"/>
          <w:szCs w:val="22"/>
        </w:rPr>
        <w:t>Avtalet med den systemansvariga myn</w:t>
      </w:r>
      <w:r w:rsidR="00C82B4D">
        <w:rPr>
          <w:rFonts w:asciiTheme="minorHAnsi" w:hAnsiTheme="minorHAnsi" w:cstheme="minorHAnsi"/>
          <w:sz w:val="22"/>
          <w:szCs w:val="22"/>
        </w:rPr>
        <w:t>digheten ska innehålla e</w:t>
      </w:r>
      <w:r w:rsidR="00AA2DA7">
        <w:rPr>
          <w:rFonts w:asciiTheme="minorHAnsi" w:hAnsiTheme="minorHAnsi" w:cstheme="minorHAnsi"/>
          <w:sz w:val="22"/>
          <w:szCs w:val="22"/>
        </w:rPr>
        <w:t xml:space="preserve">n skyldighet för </w:t>
      </w:r>
      <w:r w:rsidR="00520696">
        <w:rPr>
          <w:rFonts w:asciiTheme="minorHAnsi" w:hAnsiTheme="minorHAnsi" w:cstheme="minorHAnsi"/>
          <w:sz w:val="22"/>
          <w:szCs w:val="22"/>
        </w:rPr>
        <w:t>den balansansvarig</w:t>
      </w:r>
      <w:r w:rsidR="005708A3">
        <w:rPr>
          <w:rFonts w:asciiTheme="minorHAnsi" w:hAnsiTheme="minorHAnsi" w:cstheme="minorHAnsi"/>
          <w:sz w:val="22"/>
          <w:szCs w:val="22"/>
        </w:rPr>
        <w:t xml:space="preserve">e </w:t>
      </w:r>
      <w:r w:rsidR="00520696">
        <w:rPr>
          <w:rFonts w:asciiTheme="minorHAnsi" w:hAnsiTheme="minorHAnsi" w:cstheme="minorHAnsi"/>
          <w:sz w:val="22"/>
          <w:szCs w:val="22"/>
        </w:rPr>
        <w:t xml:space="preserve">att </w:t>
      </w:r>
      <w:r w:rsidR="008025F8">
        <w:rPr>
          <w:rFonts w:asciiTheme="minorHAnsi" w:hAnsiTheme="minorHAnsi" w:cstheme="minorHAnsi"/>
          <w:sz w:val="22"/>
          <w:szCs w:val="22"/>
        </w:rPr>
        <w:t xml:space="preserve">till myndigheten </w:t>
      </w:r>
      <w:r w:rsidR="005708A3">
        <w:rPr>
          <w:rFonts w:asciiTheme="minorHAnsi" w:hAnsiTheme="minorHAnsi" w:cstheme="minorHAnsi"/>
          <w:sz w:val="22"/>
          <w:szCs w:val="22"/>
        </w:rPr>
        <w:t xml:space="preserve">betala ersättning </w:t>
      </w:r>
      <w:r w:rsidR="00C34D38">
        <w:rPr>
          <w:rFonts w:asciiTheme="minorHAnsi" w:hAnsiTheme="minorHAnsi" w:cstheme="minorHAnsi"/>
          <w:sz w:val="22"/>
          <w:szCs w:val="22"/>
        </w:rPr>
        <w:t xml:space="preserve">som motsvarar </w:t>
      </w:r>
      <w:r w:rsidR="00D720F1">
        <w:rPr>
          <w:rFonts w:asciiTheme="minorHAnsi" w:hAnsiTheme="minorHAnsi" w:cstheme="minorHAnsi"/>
          <w:sz w:val="22"/>
          <w:szCs w:val="22"/>
        </w:rPr>
        <w:t xml:space="preserve">de </w:t>
      </w:r>
      <w:r w:rsidR="00C34D38">
        <w:rPr>
          <w:rFonts w:asciiTheme="minorHAnsi" w:hAnsiTheme="minorHAnsi" w:cstheme="minorHAnsi"/>
          <w:sz w:val="22"/>
          <w:szCs w:val="22"/>
        </w:rPr>
        <w:t>kostnader</w:t>
      </w:r>
      <w:r w:rsidR="00D720F1">
        <w:rPr>
          <w:rFonts w:asciiTheme="minorHAnsi" w:hAnsiTheme="minorHAnsi" w:cstheme="minorHAnsi"/>
          <w:sz w:val="22"/>
          <w:szCs w:val="22"/>
        </w:rPr>
        <w:t xml:space="preserve"> </w:t>
      </w:r>
      <w:r w:rsidR="0083252F">
        <w:rPr>
          <w:rFonts w:asciiTheme="minorHAnsi" w:hAnsiTheme="minorHAnsi" w:cstheme="minorHAnsi"/>
          <w:sz w:val="22"/>
          <w:szCs w:val="22"/>
        </w:rPr>
        <w:t>som aggregeringstjänsterna</w:t>
      </w:r>
      <w:r w:rsidR="000B660C">
        <w:rPr>
          <w:rFonts w:asciiTheme="minorHAnsi" w:hAnsiTheme="minorHAnsi" w:cstheme="minorHAnsi"/>
          <w:sz w:val="22"/>
          <w:szCs w:val="22"/>
        </w:rPr>
        <w:t xml:space="preserve"> </w:t>
      </w:r>
      <w:r w:rsidR="00023AFB">
        <w:rPr>
          <w:rFonts w:asciiTheme="minorHAnsi" w:hAnsiTheme="minorHAnsi" w:cstheme="minorHAnsi"/>
          <w:sz w:val="22"/>
          <w:szCs w:val="22"/>
        </w:rPr>
        <w:t>medför för elhandelsföret</w:t>
      </w:r>
      <w:r w:rsidR="000B660C">
        <w:rPr>
          <w:rFonts w:asciiTheme="minorHAnsi" w:hAnsiTheme="minorHAnsi" w:cstheme="minorHAnsi"/>
          <w:sz w:val="22"/>
          <w:szCs w:val="22"/>
        </w:rPr>
        <w:t>ag</w:t>
      </w:r>
      <w:r w:rsidR="00537B3F">
        <w:rPr>
          <w:rFonts w:asciiTheme="minorHAnsi" w:hAnsiTheme="minorHAnsi" w:cstheme="minorHAnsi"/>
          <w:sz w:val="22"/>
          <w:szCs w:val="22"/>
        </w:rPr>
        <w:t xml:space="preserve">ens anskaffning av kraft </w:t>
      </w:r>
      <w:r w:rsidR="00704DB7">
        <w:rPr>
          <w:rFonts w:asciiTheme="minorHAnsi" w:hAnsiTheme="minorHAnsi" w:cstheme="minorHAnsi"/>
          <w:sz w:val="22"/>
          <w:szCs w:val="22"/>
        </w:rPr>
        <w:t>under aktivering av efterfrågeflexibilite</w:t>
      </w:r>
      <w:r w:rsidR="00F85BE1">
        <w:rPr>
          <w:rFonts w:asciiTheme="minorHAnsi" w:hAnsiTheme="minorHAnsi" w:cstheme="minorHAnsi"/>
          <w:sz w:val="22"/>
          <w:szCs w:val="22"/>
        </w:rPr>
        <w:t>t</w:t>
      </w:r>
      <w:r w:rsidR="00704DB7">
        <w:rPr>
          <w:rFonts w:asciiTheme="minorHAnsi" w:hAnsiTheme="minorHAnsi" w:cstheme="minorHAnsi"/>
          <w:sz w:val="22"/>
          <w:szCs w:val="22"/>
        </w:rPr>
        <w:t xml:space="preserve">. </w:t>
      </w:r>
      <w:r w:rsidR="0075236E">
        <w:rPr>
          <w:rFonts w:asciiTheme="minorHAnsi" w:hAnsiTheme="minorHAnsi" w:cstheme="minorHAnsi"/>
          <w:sz w:val="22"/>
          <w:szCs w:val="22"/>
        </w:rPr>
        <w:t>Myndigheten i sin tur utbetalar kompensationen till</w:t>
      </w:r>
      <w:r w:rsidR="00427629">
        <w:rPr>
          <w:rFonts w:asciiTheme="minorHAnsi" w:hAnsiTheme="minorHAnsi" w:cstheme="minorHAnsi"/>
          <w:sz w:val="22"/>
          <w:szCs w:val="22"/>
        </w:rPr>
        <w:t xml:space="preserve"> e</w:t>
      </w:r>
      <w:r w:rsidR="003514EB">
        <w:rPr>
          <w:rFonts w:asciiTheme="minorHAnsi" w:hAnsiTheme="minorHAnsi" w:cstheme="minorHAnsi"/>
          <w:sz w:val="22"/>
          <w:szCs w:val="22"/>
        </w:rPr>
        <w:t>lhandels</w:t>
      </w:r>
      <w:r w:rsidR="00427629">
        <w:rPr>
          <w:rFonts w:asciiTheme="minorHAnsi" w:hAnsiTheme="minorHAnsi" w:cstheme="minorHAnsi"/>
          <w:sz w:val="22"/>
          <w:szCs w:val="22"/>
        </w:rPr>
        <w:t>för</w:t>
      </w:r>
      <w:r w:rsidR="003514EB">
        <w:rPr>
          <w:rFonts w:asciiTheme="minorHAnsi" w:hAnsiTheme="minorHAnsi" w:cstheme="minorHAnsi"/>
          <w:sz w:val="22"/>
          <w:szCs w:val="22"/>
        </w:rPr>
        <w:t>etagen</w:t>
      </w:r>
      <w:r w:rsidR="00427629">
        <w:rPr>
          <w:rFonts w:asciiTheme="minorHAnsi" w:hAnsiTheme="minorHAnsi" w:cstheme="minorHAnsi"/>
          <w:sz w:val="22"/>
          <w:szCs w:val="22"/>
        </w:rPr>
        <w:t>.</w:t>
      </w:r>
      <w:r w:rsidR="008025F8">
        <w:rPr>
          <w:rFonts w:asciiTheme="minorHAnsi" w:hAnsiTheme="minorHAnsi" w:cstheme="minorHAnsi"/>
          <w:sz w:val="22"/>
          <w:szCs w:val="22"/>
        </w:rPr>
        <w:t xml:space="preserve"> </w:t>
      </w:r>
    </w:p>
    <w:p w14:paraId="2B395C1D" w14:textId="0EB9DC73" w:rsidR="00DF7CBE" w:rsidRDefault="000F7206" w:rsidP="00017251">
      <w:pPr>
        <w:spacing w:after="120"/>
        <w:rPr>
          <w:rFonts w:asciiTheme="minorHAnsi" w:hAnsiTheme="minorHAnsi" w:cstheme="minorBidi"/>
          <w:sz w:val="22"/>
          <w:szCs w:val="22"/>
        </w:rPr>
      </w:pPr>
      <w:r w:rsidRPr="73EDCF36">
        <w:rPr>
          <w:rFonts w:asciiTheme="minorHAnsi" w:hAnsiTheme="minorHAnsi" w:cstheme="minorBidi"/>
          <w:sz w:val="22"/>
          <w:szCs w:val="22"/>
        </w:rPr>
        <w:t>Energiföretagen</w:t>
      </w:r>
      <w:r w:rsidR="00FD70EA" w:rsidRPr="73EDCF36">
        <w:rPr>
          <w:rFonts w:asciiTheme="minorHAnsi" w:hAnsiTheme="minorHAnsi" w:cstheme="minorBidi"/>
          <w:sz w:val="22"/>
          <w:szCs w:val="22"/>
        </w:rPr>
        <w:t xml:space="preserve"> </w:t>
      </w:r>
      <w:r w:rsidR="00E57B21">
        <w:rPr>
          <w:rFonts w:asciiTheme="minorHAnsi" w:hAnsiTheme="minorHAnsi" w:cstheme="minorBidi"/>
          <w:sz w:val="22"/>
          <w:szCs w:val="22"/>
        </w:rPr>
        <w:t xml:space="preserve">stöder </w:t>
      </w:r>
      <w:r w:rsidR="004D664E">
        <w:rPr>
          <w:rFonts w:asciiTheme="minorHAnsi" w:hAnsiTheme="minorHAnsi" w:cstheme="minorBidi"/>
          <w:sz w:val="22"/>
          <w:szCs w:val="22"/>
        </w:rPr>
        <w:t>lagförslaget</w:t>
      </w:r>
      <w:r w:rsidR="007A4FAC">
        <w:rPr>
          <w:rFonts w:asciiTheme="minorHAnsi" w:hAnsiTheme="minorHAnsi" w:cstheme="minorBidi"/>
          <w:sz w:val="22"/>
          <w:szCs w:val="22"/>
        </w:rPr>
        <w:t>s</w:t>
      </w:r>
      <w:r w:rsidR="004D664E">
        <w:rPr>
          <w:rFonts w:asciiTheme="minorHAnsi" w:hAnsiTheme="minorHAnsi" w:cstheme="minorBidi"/>
          <w:sz w:val="22"/>
          <w:szCs w:val="22"/>
        </w:rPr>
        <w:t xml:space="preserve"> krav på </w:t>
      </w:r>
      <w:r w:rsidR="006852AC">
        <w:rPr>
          <w:rFonts w:asciiTheme="minorHAnsi" w:hAnsiTheme="minorHAnsi" w:cstheme="minorBidi"/>
          <w:sz w:val="22"/>
          <w:szCs w:val="22"/>
        </w:rPr>
        <w:t xml:space="preserve">balansansvar för </w:t>
      </w:r>
      <w:r w:rsidR="001E4E6A">
        <w:rPr>
          <w:rFonts w:asciiTheme="minorHAnsi" w:hAnsiTheme="minorHAnsi" w:cstheme="minorBidi"/>
          <w:sz w:val="22"/>
          <w:szCs w:val="22"/>
        </w:rPr>
        <w:t xml:space="preserve">aggregatorn </w:t>
      </w:r>
      <w:r w:rsidR="000D3C55">
        <w:rPr>
          <w:rFonts w:asciiTheme="minorHAnsi" w:hAnsiTheme="minorHAnsi" w:cstheme="minorBidi"/>
          <w:sz w:val="22"/>
          <w:szCs w:val="22"/>
        </w:rPr>
        <w:t xml:space="preserve">och ser positivt på att </w:t>
      </w:r>
      <w:r w:rsidR="000D3C55" w:rsidRPr="73EDCF36">
        <w:rPr>
          <w:rFonts w:asciiTheme="minorHAnsi" w:hAnsiTheme="minorHAnsi" w:cstheme="minorBidi"/>
          <w:sz w:val="22"/>
          <w:szCs w:val="22"/>
        </w:rPr>
        <w:t xml:space="preserve">kompensation utgår till elhandelsföretagen och att myndigheten ansvarar för dess hantering. </w:t>
      </w:r>
      <w:r w:rsidR="000D3C55">
        <w:rPr>
          <w:rFonts w:asciiTheme="minorHAnsi" w:hAnsiTheme="minorHAnsi" w:cstheme="minorBidi"/>
          <w:sz w:val="22"/>
          <w:szCs w:val="22"/>
        </w:rPr>
        <w:t xml:space="preserve">Däremot </w:t>
      </w:r>
      <w:r w:rsidR="00504D30">
        <w:rPr>
          <w:rFonts w:asciiTheme="minorHAnsi" w:hAnsiTheme="minorHAnsi" w:cstheme="minorBidi"/>
          <w:sz w:val="22"/>
          <w:szCs w:val="22"/>
        </w:rPr>
        <w:t xml:space="preserve">är olyckligt att det drar ut på tiden tills dessa regler de facto kan tillämpas. Skyldigheten gäller inte </w:t>
      </w:r>
      <w:r w:rsidR="00FF3952" w:rsidRPr="00FF3952">
        <w:rPr>
          <w:rFonts w:asciiTheme="minorHAnsi" w:hAnsiTheme="minorHAnsi" w:cstheme="minorBidi"/>
          <w:sz w:val="22"/>
          <w:szCs w:val="22"/>
        </w:rPr>
        <w:t xml:space="preserve">förrän Ei första gången godkänt metoderna för att utforma avtal med aggregatorns balansansvarige, se nedan under </w:t>
      </w:r>
      <w:hyperlink w:anchor="_Ikraftträdande_och_övergångsbestämm" w:history="1">
        <w:r w:rsidR="00FF3952" w:rsidRPr="00FF3952">
          <w:rPr>
            <w:rStyle w:val="Hyperlnk"/>
            <w:rFonts w:asciiTheme="minorHAnsi" w:hAnsiTheme="minorHAnsi" w:cstheme="minorBidi"/>
            <w:sz w:val="22"/>
            <w:szCs w:val="22"/>
          </w:rPr>
          <w:t>övergångsregler</w:t>
        </w:r>
      </w:hyperlink>
      <w:r w:rsidR="00E8613F">
        <w:rPr>
          <w:rFonts w:asciiTheme="minorHAnsi" w:hAnsiTheme="minorHAnsi" w:cstheme="minorBidi"/>
          <w:sz w:val="22"/>
          <w:szCs w:val="22"/>
        </w:rPr>
        <w:t>.</w:t>
      </w:r>
      <w:r w:rsidR="00E57B21">
        <w:rPr>
          <w:rFonts w:asciiTheme="minorHAnsi" w:hAnsiTheme="minorHAnsi" w:cstheme="minorBidi"/>
          <w:sz w:val="22"/>
          <w:szCs w:val="22"/>
        </w:rPr>
        <w:t xml:space="preserve"> </w:t>
      </w:r>
      <w:r w:rsidR="0073725B">
        <w:rPr>
          <w:rFonts w:asciiTheme="minorHAnsi" w:hAnsiTheme="minorHAnsi" w:cstheme="minorBidi"/>
          <w:sz w:val="22"/>
          <w:szCs w:val="22"/>
        </w:rPr>
        <w:t>Det finns i dagsläget inte någon tydlig tidplan för Svenska kraftnäts arbete med kompensationsmodellen.</w:t>
      </w:r>
    </w:p>
    <w:p w14:paraId="0EE9517D" w14:textId="0A12C4A6" w:rsidR="008F4248" w:rsidRPr="008F4248" w:rsidRDefault="008F4248" w:rsidP="00017251">
      <w:pPr>
        <w:pStyle w:val="Rubrik4"/>
      </w:pPr>
      <w:r w:rsidRPr="008F4248">
        <w:t>Beräkningsmetoden</w:t>
      </w:r>
    </w:p>
    <w:p w14:paraId="21842CB2" w14:textId="2D21535F" w:rsidR="00627F73" w:rsidRDefault="005A16A1" w:rsidP="00017251">
      <w:pPr>
        <w:spacing w:after="120"/>
        <w:rPr>
          <w:rFonts w:asciiTheme="minorHAnsi" w:hAnsiTheme="minorHAnsi" w:cstheme="minorHAnsi"/>
          <w:sz w:val="22"/>
          <w:szCs w:val="22"/>
        </w:rPr>
      </w:pPr>
      <w:r>
        <w:rPr>
          <w:rFonts w:asciiTheme="minorHAnsi" w:hAnsiTheme="minorHAnsi" w:cstheme="minorHAnsi"/>
          <w:sz w:val="22"/>
          <w:szCs w:val="22"/>
        </w:rPr>
        <w:t>Kompensationsskyldighetens omfattning kommer att regleras i avtal om balansansvar och m</w:t>
      </w:r>
      <w:r w:rsidR="000B52D1" w:rsidRPr="000B52D1">
        <w:rPr>
          <w:rFonts w:asciiTheme="minorHAnsi" w:hAnsiTheme="minorHAnsi" w:cstheme="minorHAnsi"/>
          <w:sz w:val="22"/>
          <w:szCs w:val="22"/>
        </w:rPr>
        <w:t xml:space="preserve">etoden för att beräkna omfattningen av balansansvaret eller den ersättning som motsvarar </w:t>
      </w:r>
      <w:r w:rsidR="000B52D1">
        <w:rPr>
          <w:rFonts w:asciiTheme="minorHAnsi" w:hAnsiTheme="minorHAnsi" w:cstheme="minorHAnsi"/>
          <w:sz w:val="22"/>
          <w:szCs w:val="22"/>
        </w:rPr>
        <w:t>elhandelsföretagets</w:t>
      </w:r>
      <w:r w:rsidR="000B52D1" w:rsidRPr="000B52D1">
        <w:rPr>
          <w:rFonts w:asciiTheme="minorHAnsi" w:hAnsiTheme="minorHAnsi" w:cstheme="minorHAnsi"/>
          <w:sz w:val="22"/>
          <w:szCs w:val="22"/>
        </w:rPr>
        <w:t xml:space="preserve"> kostnader ska utformas så att </w:t>
      </w:r>
    </w:p>
    <w:p w14:paraId="6A4507BD" w14:textId="2D4365D0" w:rsidR="00454DD1" w:rsidRDefault="00454DD1" w:rsidP="00017251">
      <w:pPr>
        <w:pStyle w:val="Liststycke"/>
        <w:numPr>
          <w:ilvl w:val="0"/>
          <w:numId w:val="27"/>
        </w:numPr>
        <w:spacing w:after="120"/>
        <w:ind w:left="426" w:hanging="284"/>
        <w:rPr>
          <w:rFonts w:asciiTheme="minorHAnsi" w:hAnsiTheme="minorHAnsi" w:cstheme="minorHAnsi"/>
          <w:sz w:val="22"/>
          <w:szCs w:val="22"/>
        </w:rPr>
      </w:pPr>
      <w:r>
        <w:rPr>
          <w:rFonts w:asciiTheme="minorHAnsi" w:hAnsiTheme="minorHAnsi" w:cstheme="minorHAnsi"/>
          <w:sz w:val="22"/>
          <w:szCs w:val="22"/>
        </w:rPr>
        <w:t xml:space="preserve">metoden </w:t>
      </w:r>
      <w:r w:rsidR="000B52D1" w:rsidRPr="00627F73">
        <w:rPr>
          <w:rFonts w:asciiTheme="minorHAnsi" w:hAnsiTheme="minorHAnsi" w:cstheme="minorHAnsi"/>
          <w:sz w:val="22"/>
          <w:szCs w:val="22"/>
        </w:rPr>
        <w:t>inte hindrar aggregering eller efterfrågeflexibilitet</w:t>
      </w:r>
      <w:r>
        <w:rPr>
          <w:rFonts w:asciiTheme="minorHAnsi" w:hAnsiTheme="minorHAnsi" w:cstheme="minorHAnsi"/>
          <w:sz w:val="22"/>
          <w:szCs w:val="22"/>
        </w:rPr>
        <w:t>,</w:t>
      </w:r>
    </w:p>
    <w:p w14:paraId="2764F556" w14:textId="2B675AC1" w:rsidR="00454DD1" w:rsidRDefault="00454DD1" w:rsidP="00017251">
      <w:pPr>
        <w:pStyle w:val="Liststycke"/>
        <w:numPr>
          <w:ilvl w:val="0"/>
          <w:numId w:val="27"/>
        </w:numPr>
        <w:spacing w:after="120"/>
        <w:ind w:left="426" w:hanging="284"/>
        <w:rPr>
          <w:rFonts w:asciiTheme="minorHAnsi" w:hAnsiTheme="minorHAnsi" w:cstheme="minorHAnsi"/>
          <w:sz w:val="22"/>
          <w:szCs w:val="22"/>
        </w:rPr>
      </w:pPr>
      <w:r>
        <w:rPr>
          <w:rFonts w:asciiTheme="minorHAnsi" w:hAnsiTheme="minorHAnsi" w:cstheme="minorHAnsi"/>
          <w:sz w:val="22"/>
          <w:szCs w:val="22"/>
        </w:rPr>
        <w:t>k</w:t>
      </w:r>
      <w:r w:rsidR="000B52D1" w:rsidRPr="00627F73">
        <w:rPr>
          <w:rFonts w:asciiTheme="minorHAnsi" w:hAnsiTheme="minorHAnsi" w:cstheme="minorHAnsi"/>
          <w:sz w:val="22"/>
          <w:szCs w:val="22"/>
        </w:rPr>
        <w:t>ompensationen för balansansvariga och elleverantörer endast avser de kostnader för att anskaffa el som uppkommer under aktiveringen av efterfrågeflexibiliteten</w:t>
      </w:r>
    </w:p>
    <w:p w14:paraId="43B7D24C" w14:textId="0DA5A984" w:rsidR="000B52D1" w:rsidRPr="00627F73" w:rsidRDefault="000B52D1" w:rsidP="00017251">
      <w:pPr>
        <w:pStyle w:val="Liststycke"/>
        <w:numPr>
          <w:ilvl w:val="0"/>
          <w:numId w:val="27"/>
        </w:numPr>
        <w:spacing w:after="120"/>
        <w:ind w:left="426" w:hanging="284"/>
        <w:rPr>
          <w:rFonts w:asciiTheme="minorHAnsi" w:hAnsiTheme="minorHAnsi" w:cstheme="minorHAnsi"/>
          <w:sz w:val="22"/>
          <w:szCs w:val="22"/>
        </w:rPr>
      </w:pPr>
      <w:r w:rsidRPr="00627F73">
        <w:rPr>
          <w:rFonts w:asciiTheme="minorHAnsi" w:hAnsiTheme="minorHAnsi" w:cstheme="minorHAnsi"/>
          <w:sz w:val="22"/>
          <w:szCs w:val="22"/>
        </w:rPr>
        <w:t>hänsyn tas till de fördelar som aggregeringstjänsten kan innebära för någon annan som åtagit sig balansansvar eller som levererar el i leveranspunkten.</w:t>
      </w:r>
    </w:p>
    <w:p w14:paraId="45761AE3" w14:textId="77777777" w:rsidR="00BA66E0" w:rsidRPr="00017251" w:rsidRDefault="00BA66E0" w:rsidP="00017251">
      <w:pPr>
        <w:spacing w:after="120"/>
        <w:rPr>
          <w:rFonts w:asciiTheme="minorHAnsi" w:hAnsiTheme="minorHAnsi" w:cstheme="minorHAnsi"/>
          <w:sz w:val="22"/>
          <w:szCs w:val="22"/>
        </w:rPr>
      </w:pPr>
      <w:r w:rsidRPr="00017251">
        <w:rPr>
          <w:rFonts w:asciiTheme="minorHAnsi" w:hAnsiTheme="minorHAnsi" w:cstheme="minorHAnsi"/>
          <w:sz w:val="22"/>
          <w:szCs w:val="22"/>
        </w:rPr>
        <w:lastRenderedPageBreak/>
        <w:t>Enligt förslaget ska den systemansvariga myndigheten ersätta elhandelsföretagen, om de anmält till myndigheten att de levererar el i en uttagspunkt, för kostnader som aggregatorn orsakar genom sina tjänster för efterfrågeflexibilitet i uttagspunkten. Ersättningen ska beräknas enligt grunder som anges i avtal om balansansvar.</w:t>
      </w:r>
    </w:p>
    <w:p w14:paraId="44E1C706" w14:textId="35B357A8" w:rsidR="003F097E" w:rsidRDefault="00B97A4E" w:rsidP="00017251">
      <w:pPr>
        <w:spacing w:after="120"/>
        <w:rPr>
          <w:rFonts w:asciiTheme="minorHAnsi" w:hAnsiTheme="minorHAnsi" w:cstheme="minorHAnsi"/>
          <w:sz w:val="22"/>
          <w:szCs w:val="22"/>
        </w:rPr>
      </w:pPr>
      <w:r>
        <w:rPr>
          <w:rFonts w:asciiTheme="minorHAnsi" w:hAnsiTheme="minorHAnsi" w:cstheme="minorHAnsi"/>
          <w:sz w:val="22"/>
          <w:szCs w:val="22"/>
        </w:rPr>
        <w:t xml:space="preserve">Energiföretagen </w:t>
      </w:r>
      <w:r w:rsidR="0008540E">
        <w:rPr>
          <w:rFonts w:asciiTheme="minorHAnsi" w:hAnsiTheme="minorHAnsi" w:cstheme="minorHAnsi"/>
          <w:sz w:val="22"/>
          <w:szCs w:val="22"/>
        </w:rPr>
        <w:t xml:space="preserve">ser utmaningar med att </w:t>
      </w:r>
      <w:r w:rsidR="00BC4112">
        <w:rPr>
          <w:rFonts w:asciiTheme="minorHAnsi" w:hAnsiTheme="minorHAnsi" w:cstheme="minorHAnsi"/>
          <w:sz w:val="22"/>
          <w:szCs w:val="22"/>
        </w:rPr>
        <w:t xml:space="preserve">utforma en modell </w:t>
      </w:r>
      <w:r w:rsidR="0008540E">
        <w:rPr>
          <w:rFonts w:asciiTheme="minorHAnsi" w:hAnsiTheme="minorHAnsi" w:cstheme="minorHAnsi"/>
          <w:sz w:val="22"/>
          <w:szCs w:val="22"/>
        </w:rPr>
        <w:t xml:space="preserve">som </w:t>
      </w:r>
      <w:r w:rsidR="00BC4112">
        <w:rPr>
          <w:rFonts w:asciiTheme="minorHAnsi" w:hAnsiTheme="minorHAnsi" w:cstheme="minorHAnsi"/>
          <w:sz w:val="22"/>
          <w:szCs w:val="22"/>
        </w:rPr>
        <w:t xml:space="preserve">på ett korrekt sätt tar hänsyn </w:t>
      </w:r>
      <w:r w:rsidR="00FE7D78">
        <w:rPr>
          <w:rFonts w:asciiTheme="minorHAnsi" w:hAnsiTheme="minorHAnsi" w:cstheme="minorHAnsi"/>
          <w:sz w:val="22"/>
          <w:szCs w:val="22"/>
        </w:rPr>
        <w:t xml:space="preserve">dels </w:t>
      </w:r>
      <w:r w:rsidR="00BC4112">
        <w:rPr>
          <w:rFonts w:asciiTheme="minorHAnsi" w:hAnsiTheme="minorHAnsi" w:cstheme="minorHAnsi"/>
          <w:sz w:val="22"/>
          <w:szCs w:val="22"/>
        </w:rPr>
        <w:t xml:space="preserve">till </w:t>
      </w:r>
      <w:r>
        <w:rPr>
          <w:rFonts w:asciiTheme="minorHAnsi" w:hAnsiTheme="minorHAnsi" w:cstheme="minorHAnsi"/>
          <w:sz w:val="22"/>
          <w:szCs w:val="22"/>
        </w:rPr>
        <w:t xml:space="preserve">elhandelsföretagens kostnader till följd av </w:t>
      </w:r>
      <w:r w:rsidR="00E56F63">
        <w:rPr>
          <w:rFonts w:asciiTheme="minorHAnsi" w:hAnsiTheme="minorHAnsi" w:cstheme="minorHAnsi"/>
          <w:sz w:val="22"/>
          <w:szCs w:val="22"/>
        </w:rPr>
        <w:t>efterfrågeflexibilitet, dels</w:t>
      </w:r>
      <w:r w:rsidR="004F1E33">
        <w:rPr>
          <w:rFonts w:asciiTheme="minorHAnsi" w:hAnsiTheme="minorHAnsi" w:cstheme="minorHAnsi"/>
          <w:sz w:val="22"/>
          <w:szCs w:val="22"/>
        </w:rPr>
        <w:t xml:space="preserve"> </w:t>
      </w:r>
      <w:r w:rsidR="005310F4">
        <w:rPr>
          <w:rFonts w:asciiTheme="minorHAnsi" w:hAnsiTheme="minorHAnsi" w:cstheme="minorHAnsi"/>
          <w:sz w:val="22"/>
          <w:szCs w:val="22"/>
        </w:rPr>
        <w:t>de fördelar som aggregeringstjänsten innebär för balansansvarig eller elhandelsföretag</w:t>
      </w:r>
      <w:r w:rsidR="004B5712">
        <w:rPr>
          <w:rFonts w:asciiTheme="minorHAnsi" w:hAnsiTheme="minorHAnsi" w:cstheme="minorHAnsi"/>
          <w:sz w:val="22"/>
          <w:szCs w:val="22"/>
        </w:rPr>
        <w:t xml:space="preserve">. </w:t>
      </w:r>
      <w:r w:rsidR="007C79DB">
        <w:rPr>
          <w:rFonts w:asciiTheme="minorHAnsi" w:hAnsiTheme="minorHAnsi" w:cstheme="minorHAnsi"/>
          <w:sz w:val="22"/>
          <w:szCs w:val="22"/>
        </w:rPr>
        <w:t xml:space="preserve">Vi ser </w:t>
      </w:r>
      <w:r w:rsidR="009448C5" w:rsidRPr="009448C5">
        <w:rPr>
          <w:rFonts w:asciiTheme="minorHAnsi" w:hAnsiTheme="minorHAnsi" w:cstheme="minorHAnsi"/>
          <w:sz w:val="22"/>
          <w:szCs w:val="22"/>
        </w:rPr>
        <w:t xml:space="preserve">risk för felkällor när man måste definiera en referensprofil </w:t>
      </w:r>
      <w:r w:rsidR="00F9004F">
        <w:rPr>
          <w:rFonts w:asciiTheme="minorHAnsi" w:hAnsiTheme="minorHAnsi" w:cstheme="minorHAnsi"/>
          <w:sz w:val="22"/>
          <w:szCs w:val="22"/>
        </w:rPr>
        <w:t>och</w:t>
      </w:r>
      <w:r w:rsidR="009448C5" w:rsidRPr="009448C5">
        <w:rPr>
          <w:rFonts w:asciiTheme="minorHAnsi" w:hAnsiTheme="minorHAnsi" w:cstheme="minorHAnsi"/>
          <w:sz w:val="22"/>
          <w:szCs w:val="22"/>
        </w:rPr>
        <w:t xml:space="preserve"> ta fram </w:t>
      </w:r>
      <w:r w:rsidR="004C3D12">
        <w:rPr>
          <w:rFonts w:asciiTheme="minorHAnsi" w:hAnsiTheme="minorHAnsi" w:cstheme="minorHAnsi"/>
          <w:sz w:val="22"/>
          <w:szCs w:val="22"/>
        </w:rPr>
        <w:t xml:space="preserve">ett </w:t>
      </w:r>
      <w:r w:rsidR="00383F9A">
        <w:rPr>
          <w:rFonts w:asciiTheme="minorHAnsi" w:hAnsiTheme="minorHAnsi" w:cstheme="minorHAnsi"/>
          <w:sz w:val="22"/>
          <w:szCs w:val="22"/>
        </w:rPr>
        <w:t xml:space="preserve">korrekt </w:t>
      </w:r>
      <w:r w:rsidR="004C3D12">
        <w:rPr>
          <w:rFonts w:asciiTheme="minorHAnsi" w:hAnsiTheme="minorHAnsi" w:cstheme="minorHAnsi"/>
          <w:sz w:val="22"/>
          <w:szCs w:val="22"/>
        </w:rPr>
        <w:t>pris</w:t>
      </w:r>
      <w:r w:rsidR="009448C5" w:rsidRPr="009448C5">
        <w:rPr>
          <w:rFonts w:asciiTheme="minorHAnsi" w:hAnsiTheme="minorHAnsi" w:cstheme="minorHAnsi"/>
          <w:sz w:val="22"/>
          <w:szCs w:val="22"/>
        </w:rPr>
        <w:t>.</w:t>
      </w:r>
      <w:r w:rsidR="00065849">
        <w:rPr>
          <w:rFonts w:asciiTheme="minorHAnsi" w:hAnsiTheme="minorHAnsi" w:cstheme="minorHAnsi"/>
          <w:sz w:val="22"/>
          <w:szCs w:val="22"/>
        </w:rPr>
        <w:t xml:space="preserve"> </w:t>
      </w:r>
      <w:r w:rsidR="00273851">
        <w:rPr>
          <w:rFonts w:asciiTheme="minorHAnsi" w:hAnsiTheme="minorHAnsi" w:cstheme="minorHAnsi"/>
          <w:sz w:val="22"/>
          <w:szCs w:val="22"/>
        </w:rPr>
        <w:t xml:space="preserve">Dessutom </w:t>
      </w:r>
      <w:r w:rsidR="004F1377">
        <w:rPr>
          <w:rFonts w:asciiTheme="minorHAnsi" w:hAnsiTheme="minorHAnsi" w:cstheme="minorHAnsi"/>
          <w:sz w:val="22"/>
          <w:szCs w:val="22"/>
        </w:rPr>
        <w:t xml:space="preserve">framgår det </w:t>
      </w:r>
      <w:r w:rsidR="00020C03">
        <w:rPr>
          <w:rFonts w:asciiTheme="minorHAnsi" w:hAnsiTheme="minorHAnsi" w:cstheme="minorHAnsi"/>
          <w:sz w:val="22"/>
          <w:szCs w:val="22"/>
        </w:rPr>
        <w:t xml:space="preserve">inte vad ”under aktivering” innebär men man </w:t>
      </w:r>
      <w:r w:rsidR="00273851">
        <w:rPr>
          <w:rFonts w:asciiTheme="minorHAnsi" w:hAnsiTheme="minorHAnsi" w:cstheme="minorHAnsi"/>
          <w:sz w:val="22"/>
          <w:szCs w:val="22"/>
        </w:rPr>
        <w:t xml:space="preserve">bör ha med sig att </w:t>
      </w:r>
      <w:r w:rsidR="00BB25E7">
        <w:rPr>
          <w:rFonts w:asciiTheme="minorHAnsi" w:hAnsiTheme="minorHAnsi" w:cstheme="minorHAnsi"/>
          <w:sz w:val="22"/>
          <w:szCs w:val="22"/>
        </w:rPr>
        <w:t>aktivering</w:t>
      </w:r>
      <w:r w:rsidR="00003788">
        <w:rPr>
          <w:rFonts w:asciiTheme="minorHAnsi" w:hAnsiTheme="minorHAnsi" w:cstheme="minorHAnsi"/>
          <w:sz w:val="22"/>
          <w:szCs w:val="22"/>
        </w:rPr>
        <w:t xml:space="preserve"> av flexib</w:t>
      </w:r>
      <w:r w:rsidR="009753B4">
        <w:rPr>
          <w:rFonts w:asciiTheme="minorHAnsi" w:hAnsiTheme="minorHAnsi" w:cstheme="minorHAnsi"/>
          <w:sz w:val="22"/>
          <w:szCs w:val="22"/>
        </w:rPr>
        <w:t xml:space="preserve">el användning </w:t>
      </w:r>
      <w:r w:rsidR="00F46FCF">
        <w:rPr>
          <w:rFonts w:asciiTheme="minorHAnsi" w:hAnsiTheme="minorHAnsi" w:cstheme="minorHAnsi"/>
          <w:sz w:val="22"/>
          <w:szCs w:val="22"/>
        </w:rPr>
        <w:t xml:space="preserve">i de flesta fall </w:t>
      </w:r>
      <w:r w:rsidR="007A706B">
        <w:rPr>
          <w:rFonts w:asciiTheme="minorHAnsi" w:hAnsiTheme="minorHAnsi" w:cstheme="minorHAnsi"/>
          <w:sz w:val="22"/>
          <w:szCs w:val="22"/>
        </w:rPr>
        <w:t xml:space="preserve">kommer att </w:t>
      </w:r>
      <w:r w:rsidR="00F46FCF">
        <w:rPr>
          <w:rFonts w:asciiTheme="minorHAnsi" w:hAnsiTheme="minorHAnsi" w:cstheme="minorHAnsi"/>
          <w:sz w:val="22"/>
          <w:szCs w:val="22"/>
        </w:rPr>
        <w:t xml:space="preserve">innebära </w:t>
      </w:r>
      <w:r w:rsidR="002647FD">
        <w:rPr>
          <w:rFonts w:asciiTheme="minorHAnsi" w:hAnsiTheme="minorHAnsi" w:cstheme="minorHAnsi"/>
          <w:sz w:val="22"/>
          <w:szCs w:val="22"/>
        </w:rPr>
        <w:t>styrning av</w:t>
      </w:r>
      <w:r w:rsidR="00F46FCF">
        <w:rPr>
          <w:rFonts w:asciiTheme="minorHAnsi" w:hAnsiTheme="minorHAnsi" w:cstheme="minorHAnsi"/>
          <w:sz w:val="22"/>
          <w:szCs w:val="22"/>
        </w:rPr>
        <w:t xml:space="preserve"> </w:t>
      </w:r>
      <w:r w:rsidR="00AD293E" w:rsidRPr="00AD293E">
        <w:rPr>
          <w:rFonts w:asciiTheme="minorHAnsi" w:hAnsiTheme="minorHAnsi" w:cstheme="minorHAnsi"/>
          <w:sz w:val="22"/>
          <w:szCs w:val="22"/>
        </w:rPr>
        <w:t xml:space="preserve">användning </w:t>
      </w:r>
      <w:r w:rsidR="002647FD">
        <w:rPr>
          <w:rFonts w:asciiTheme="minorHAnsi" w:hAnsiTheme="minorHAnsi" w:cstheme="minorHAnsi"/>
          <w:sz w:val="22"/>
          <w:szCs w:val="22"/>
        </w:rPr>
        <w:t xml:space="preserve">till </w:t>
      </w:r>
      <w:r w:rsidR="00AD293E" w:rsidRPr="00AD293E">
        <w:rPr>
          <w:rFonts w:asciiTheme="minorHAnsi" w:hAnsiTheme="minorHAnsi" w:cstheme="minorHAnsi"/>
          <w:sz w:val="22"/>
          <w:szCs w:val="22"/>
        </w:rPr>
        <w:t>andra tidpunkter, mer eller mindre i direkt anslutning till aktiveringen. Detta påverkar såväl den balansansvariga aktören som elhandelsföretagets kraftanskaffning.</w:t>
      </w:r>
      <w:r w:rsidR="00607368">
        <w:rPr>
          <w:rFonts w:asciiTheme="minorHAnsi" w:hAnsiTheme="minorHAnsi" w:cstheme="minorHAnsi"/>
          <w:sz w:val="22"/>
          <w:szCs w:val="22"/>
        </w:rPr>
        <w:t xml:space="preserve"> </w:t>
      </w:r>
    </w:p>
    <w:p w14:paraId="5289A510" w14:textId="18A2A947" w:rsidR="00F25317" w:rsidRDefault="00F25317" w:rsidP="00017251">
      <w:pPr>
        <w:pStyle w:val="Rubrik4"/>
        <w:rPr>
          <w:iCs/>
        </w:rPr>
      </w:pPr>
      <w:r w:rsidRPr="00F25317">
        <w:rPr>
          <w:iCs/>
        </w:rPr>
        <w:t>Förhandsprövning av villkor för balansansvar</w:t>
      </w:r>
    </w:p>
    <w:p w14:paraId="3344DA51" w14:textId="1F5A8561" w:rsidR="00F25317" w:rsidRPr="00F25317" w:rsidRDefault="00CC196A" w:rsidP="00017251">
      <w:pPr>
        <w:spacing w:after="120"/>
        <w:rPr>
          <w:rFonts w:asciiTheme="minorHAnsi" w:hAnsiTheme="minorHAnsi" w:cstheme="minorHAnsi"/>
          <w:sz w:val="22"/>
          <w:szCs w:val="22"/>
        </w:rPr>
      </w:pPr>
      <w:r>
        <w:rPr>
          <w:rFonts w:asciiTheme="minorHAnsi" w:hAnsiTheme="minorHAnsi" w:cstheme="minorHAnsi"/>
          <w:sz w:val="22"/>
          <w:szCs w:val="22"/>
        </w:rPr>
        <w:t xml:space="preserve">Redan idag regleras de metoder som används för att utforma balansansvarsavtalen genom att de behöver godkännas av Ei. Därmed följer av regleringen att beräkningsmetoden ska godkännas av Ei. </w:t>
      </w:r>
    </w:p>
    <w:p w14:paraId="3125195F" w14:textId="32D939C2" w:rsidR="004E20A7" w:rsidRDefault="004E20A7" w:rsidP="00017251">
      <w:pPr>
        <w:pStyle w:val="Rubrik4"/>
      </w:pPr>
      <w:r w:rsidRPr="004E099F">
        <w:t>Aggregeringstjänster utan en balansansvarig</w:t>
      </w:r>
    </w:p>
    <w:p w14:paraId="47E84D49" w14:textId="365DB9B6" w:rsidR="004E099F" w:rsidRDefault="006F49C4" w:rsidP="00333870">
      <w:pPr>
        <w:spacing w:after="120"/>
        <w:rPr>
          <w:rFonts w:asciiTheme="minorHAnsi" w:hAnsiTheme="minorHAnsi" w:cstheme="minorHAnsi"/>
          <w:sz w:val="22"/>
          <w:szCs w:val="22"/>
        </w:rPr>
      </w:pPr>
      <w:r>
        <w:rPr>
          <w:rFonts w:asciiTheme="minorHAnsi" w:hAnsiTheme="minorHAnsi" w:cstheme="minorHAnsi"/>
          <w:sz w:val="22"/>
          <w:szCs w:val="22"/>
        </w:rPr>
        <w:t xml:space="preserve">I det fall </w:t>
      </w:r>
      <w:r w:rsidR="00C33710">
        <w:rPr>
          <w:rFonts w:asciiTheme="minorHAnsi" w:hAnsiTheme="minorHAnsi" w:cstheme="minorHAnsi"/>
          <w:sz w:val="22"/>
          <w:szCs w:val="22"/>
        </w:rPr>
        <w:t>a</w:t>
      </w:r>
      <w:r w:rsidR="001C0F7F">
        <w:rPr>
          <w:rFonts w:asciiTheme="minorHAnsi" w:hAnsiTheme="minorHAnsi" w:cstheme="minorHAnsi"/>
          <w:sz w:val="22"/>
          <w:szCs w:val="22"/>
        </w:rPr>
        <w:t xml:space="preserve">ggregatorn utför aggregeringstjänster i en uttagspunkt utan </w:t>
      </w:r>
      <w:r>
        <w:rPr>
          <w:rFonts w:asciiTheme="minorHAnsi" w:hAnsiTheme="minorHAnsi" w:cstheme="minorHAnsi"/>
          <w:sz w:val="22"/>
          <w:szCs w:val="22"/>
        </w:rPr>
        <w:t>att ha någon som åtagit sig balansansvar för obalanser som tjänsterna medför</w:t>
      </w:r>
      <w:r w:rsidR="0077594D">
        <w:rPr>
          <w:rFonts w:asciiTheme="minorHAnsi" w:hAnsiTheme="minorHAnsi" w:cstheme="minorHAnsi"/>
          <w:sz w:val="22"/>
          <w:szCs w:val="22"/>
        </w:rPr>
        <w:t xml:space="preserve"> är </w:t>
      </w:r>
      <w:r w:rsidR="00C33710">
        <w:rPr>
          <w:rFonts w:asciiTheme="minorHAnsi" w:hAnsiTheme="minorHAnsi" w:cstheme="minorHAnsi"/>
          <w:sz w:val="22"/>
          <w:szCs w:val="22"/>
        </w:rPr>
        <w:t>a</w:t>
      </w:r>
      <w:r w:rsidR="0077594D">
        <w:rPr>
          <w:rFonts w:asciiTheme="minorHAnsi" w:hAnsiTheme="minorHAnsi" w:cstheme="minorHAnsi"/>
          <w:sz w:val="22"/>
          <w:szCs w:val="22"/>
        </w:rPr>
        <w:t>ggregatorn skyldig att betala ersättning till systemansvarig myndighet</w:t>
      </w:r>
      <w:r w:rsidR="00CF6456">
        <w:rPr>
          <w:rFonts w:asciiTheme="minorHAnsi" w:hAnsiTheme="minorHAnsi" w:cstheme="minorHAnsi"/>
          <w:sz w:val="22"/>
          <w:szCs w:val="22"/>
        </w:rPr>
        <w:t xml:space="preserve"> enligt sådana villkor som gäller för balansansvariga</w:t>
      </w:r>
      <w:r w:rsidR="0077594D">
        <w:rPr>
          <w:rFonts w:asciiTheme="minorHAnsi" w:hAnsiTheme="minorHAnsi" w:cstheme="minorHAnsi"/>
          <w:sz w:val="22"/>
          <w:szCs w:val="22"/>
        </w:rPr>
        <w:t>.</w:t>
      </w:r>
    </w:p>
    <w:p w14:paraId="2A2A0E6E" w14:textId="4E657D01" w:rsidR="00217C8C" w:rsidRPr="001B383D" w:rsidRDefault="00ED193C" w:rsidP="00017251">
      <w:pPr>
        <w:spacing w:after="120"/>
        <w:rPr>
          <w:rFonts w:asciiTheme="minorHAnsi" w:hAnsiTheme="minorHAnsi" w:cstheme="minorBidi"/>
          <w:sz w:val="22"/>
          <w:szCs w:val="22"/>
        </w:rPr>
      </w:pPr>
      <w:r w:rsidRPr="15CF2422">
        <w:rPr>
          <w:rFonts w:asciiTheme="minorHAnsi" w:hAnsiTheme="minorHAnsi" w:cstheme="minorBidi"/>
          <w:sz w:val="22"/>
          <w:szCs w:val="22"/>
        </w:rPr>
        <w:t>De</w:t>
      </w:r>
      <w:r w:rsidR="00B3420D" w:rsidRPr="15CF2422">
        <w:rPr>
          <w:rFonts w:asciiTheme="minorHAnsi" w:hAnsiTheme="minorHAnsi" w:cstheme="minorBidi"/>
          <w:sz w:val="22"/>
          <w:szCs w:val="22"/>
        </w:rPr>
        <w:t>nna skyldighet</w:t>
      </w:r>
      <w:r w:rsidRPr="15CF2422">
        <w:rPr>
          <w:rFonts w:asciiTheme="minorHAnsi" w:hAnsiTheme="minorHAnsi" w:cstheme="minorBidi"/>
          <w:sz w:val="22"/>
          <w:szCs w:val="22"/>
        </w:rPr>
        <w:t xml:space="preserve"> gäller inte förrän </w:t>
      </w:r>
      <w:r w:rsidR="00050882" w:rsidRPr="15CF2422">
        <w:rPr>
          <w:rFonts w:asciiTheme="minorHAnsi" w:hAnsiTheme="minorHAnsi" w:cstheme="minorBidi"/>
          <w:sz w:val="22"/>
          <w:szCs w:val="22"/>
        </w:rPr>
        <w:t>Ei första gången godkänt metoder</w:t>
      </w:r>
      <w:r w:rsidR="00A4236B" w:rsidRPr="15CF2422">
        <w:rPr>
          <w:rFonts w:asciiTheme="minorHAnsi" w:hAnsiTheme="minorHAnsi" w:cstheme="minorBidi"/>
          <w:sz w:val="22"/>
          <w:szCs w:val="22"/>
        </w:rPr>
        <w:t xml:space="preserve">na för </w:t>
      </w:r>
      <w:r w:rsidR="1B57DA3C" w:rsidRPr="15CF2422">
        <w:rPr>
          <w:rFonts w:asciiTheme="minorHAnsi" w:hAnsiTheme="minorHAnsi" w:cstheme="minorBidi"/>
          <w:sz w:val="22"/>
          <w:szCs w:val="22"/>
        </w:rPr>
        <w:t xml:space="preserve">att utforma </w:t>
      </w:r>
      <w:r w:rsidR="00A4236B" w:rsidRPr="15CF2422">
        <w:rPr>
          <w:rFonts w:asciiTheme="minorHAnsi" w:hAnsiTheme="minorHAnsi" w:cstheme="minorBidi"/>
          <w:sz w:val="22"/>
          <w:szCs w:val="22"/>
        </w:rPr>
        <w:t>avtal med aggregatorns balansansvarige</w:t>
      </w:r>
      <w:r w:rsidR="00B3420D" w:rsidRPr="15CF2422">
        <w:rPr>
          <w:rFonts w:asciiTheme="minorHAnsi" w:hAnsiTheme="minorHAnsi" w:cstheme="minorBidi"/>
          <w:sz w:val="22"/>
          <w:szCs w:val="22"/>
        </w:rPr>
        <w:t>, se nedan under övergångsregler</w:t>
      </w:r>
      <w:r w:rsidR="007565DD" w:rsidRPr="15CF2422">
        <w:rPr>
          <w:rFonts w:asciiTheme="minorHAnsi" w:hAnsiTheme="minorHAnsi" w:cstheme="minorBidi"/>
          <w:sz w:val="22"/>
          <w:szCs w:val="22"/>
        </w:rPr>
        <w:t>.</w:t>
      </w:r>
    </w:p>
    <w:p w14:paraId="6E61EB72" w14:textId="77777777" w:rsidR="00146CEE" w:rsidRDefault="00146CEE" w:rsidP="00146CEE">
      <w:pPr>
        <w:pStyle w:val="Rubrik2"/>
      </w:pPr>
      <w:bookmarkStart w:id="1" w:name="_Ikraftträdande_och_övergångsbestämm"/>
      <w:bookmarkEnd w:id="1"/>
      <w:r>
        <w:t>Balansansvar för elproduktion</w:t>
      </w:r>
    </w:p>
    <w:p w14:paraId="3D925D77" w14:textId="77777777" w:rsidR="00146CEE" w:rsidRPr="008F7CC7" w:rsidRDefault="00146CEE" w:rsidP="00146CEE">
      <w:pPr>
        <w:pStyle w:val="Rubrik3"/>
      </w:pPr>
      <w:r w:rsidRPr="008F7CC7">
        <w:t>Balansansvar för inmatning av el</w:t>
      </w:r>
    </w:p>
    <w:p w14:paraId="33186B2F" w14:textId="09D69B03" w:rsidR="00146CEE" w:rsidRPr="00F12D04" w:rsidRDefault="00642D96" w:rsidP="00146CEE">
      <w:pPr>
        <w:spacing w:after="120"/>
        <w:rPr>
          <w:rFonts w:asciiTheme="minorHAnsi" w:hAnsiTheme="minorHAnsi" w:cstheme="minorHAnsi"/>
          <w:sz w:val="22"/>
          <w:szCs w:val="22"/>
        </w:rPr>
      </w:pPr>
      <w:r>
        <w:rPr>
          <w:rFonts w:asciiTheme="minorHAnsi" w:hAnsiTheme="minorHAnsi" w:cstheme="minorHAnsi"/>
          <w:sz w:val="22"/>
          <w:szCs w:val="22"/>
        </w:rPr>
        <w:t>Det införs</w:t>
      </w:r>
      <w:r w:rsidR="00146CEE" w:rsidRPr="00F12D04">
        <w:rPr>
          <w:rFonts w:asciiTheme="minorHAnsi" w:hAnsiTheme="minorHAnsi" w:cstheme="minorHAnsi"/>
          <w:sz w:val="22"/>
          <w:szCs w:val="22"/>
        </w:rPr>
        <w:t xml:space="preserve"> ett balansansvar i inmatningspunkter. Detta motsvarar den praxis som redan finns på marknaden men det är bra att ansvaret nu lagfästs. </w:t>
      </w:r>
    </w:p>
    <w:p w14:paraId="4AD4B274" w14:textId="77777777" w:rsidR="00146CEE" w:rsidRPr="00F12D04" w:rsidRDefault="00146CEE" w:rsidP="00146CEE">
      <w:pPr>
        <w:spacing w:after="120"/>
        <w:rPr>
          <w:rFonts w:asciiTheme="minorHAnsi" w:hAnsiTheme="minorHAnsi" w:cstheme="minorHAnsi"/>
          <w:sz w:val="22"/>
          <w:szCs w:val="22"/>
        </w:rPr>
      </w:pPr>
      <w:r w:rsidRPr="00F12D04">
        <w:rPr>
          <w:rFonts w:asciiTheme="minorHAnsi" w:hAnsiTheme="minorHAnsi" w:cstheme="minorHAnsi"/>
          <w:sz w:val="22"/>
          <w:szCs w:val="22"/>
        </w:rPr>
        <w:t xml:space="preserve">Bland de ändringar som föreslås i ellagen kan noteras: </w:t>
      </w:r>
    </w:p>
    <w:p w14:paraId="5CCEF7D0" w14:textId="77777777" w:rsidR="00146CEE" w:rsidRPr="00F12D04" w:rsidRDefault="00146CEE" w:rsidP="00146CEE">
      <w:pPr>
        <w:pStyle w:val="Liststycke"/>
        <w:numPr>
          <w:ilvl w:val="0"/>
          <w:numId w:val="27"/>
        </w:numPr>
        <w:spacing w:after="120"/>
        <w:ind w:left="426" w:hanging="284"/>
        <w:rPr>
          <w:rFonts w:asciiTheme="minorHAnsi" w:hAnsiTheme="minorHAnsi" w:cstheme="minorHAnsi"/>
          <w:sz w:val="22"/>
          <w:szCs w:val="22"/>
        </w:rPr>
      </w:pPr>
      <w:r w:rsidRPr="00F12D04">
        <w:rPr>
          <w:rFonts w:asciiTheme="minorHAnsi" w:hAnsiTheme="minorHAnsi" w:cstheme="minorHAnsi"/>
          <w:sz w:val="22"/>
          <w:szCs w:val="22"/>
        </w:rPr>
        <w:t xml:space="preserve">Definitionen av balansansvar anpassas och ska avse ”det ekonomiska ansvaret för att det nationella elsystemet tillförs lika mycket el som tas ut i en uttagspunkt eller att lika mycket el tas ut från systemet som det tillförs i en inmatningspunkt”.  </w:t>
      </w:r>
    </w:p>
    <w:p w14:paraId="0B05C114" w14:textId="77777777" w:rsidR="00146CEE" w:rsidRPr="00F12D04" w:rsidRDefault="00146CEE" w:rsidP="00146CEE">
      <w:pPr>
        <w:pStyle w:val="Liststycke"/>
        <w:numPr>
          <w:ilvl w:val="0"/>
          <w:numId w:val="27"/>
        </w:numPr>
        <w:spacing w:after="120"/>
        <w:ind w:left="426" w:hanging="284"/>
        <w:rPr>
          <w:rFonts w:asciiTheme="minorHAnsi" w:hAnsiTheme="minorHAnsi" w:cstheme="minorHAnsi"/>
          <w:sz w:val="22"/>
          <w:szCs w:val="22"/>
        </w:rPr>
      </w:pPr>
      <w:r w:rsidRPr="00F12D04">
        <w:rPr>
          <w:rFonts w:asciiTheme="minorHAnsi" w:hAnsiTheme="minorHAnsi" w:cstheme="minorHAnsi"/>
          <w:sz w:val="22"/>
          <w:szCs w:val="22"/>
        </w:rPr>
        <w:t xml:space="preserve">Balansansvaret för inmatningspunkter utformas på så sätt att det i ellagen anges att en elleverantör ska få ta emot el endast i en inmatningspunkt där någon åtagit sig balansansvaret. </w:t>
      </w:r>
    </w:p>
    <w:p w14:paraId="76CCDFEC" w14:textId="77777777" w:rsidR="00146CEE" w:rsidRPr="00F12D04" w:rsidRDefault="00146CEE" w:rsidP="00146CEE">
      <w:pPr>
        <w:pStyle w:val="Liststycke"/>
        <w:numPr>
          <w:ilvl w:val="0"/>
          <w:numId w:val="27"/>
        </w:numPr>
        <w:spacing w:after="120"/>
        <w:ind w:left="426" w:hanging="284"/>
        <w:rPr>
          <w:rFonts w:asciiTheme="minorHAnsi" w:hAnsiTheme="minorHAnsi" w:cstheme="minorHAnsi"/>
          <w:sz w:val="22"/>
          <w:szCs w:val="22"/>
        </w:rPr>
      </w:pPr>
      <w:r w:rsidRPr="00F12D04">
        <w:rPr>
          <w:rFonts w:asciiTheme="minorHAnsi" w:hAnsiTheme="minorHAnsi" w:cstheme="minorHAnsi"/>
          <w:sz w:val="22"/>
          <w:szCs w:val="22"/>
        </w:rPr>
        <w:t>Nätföretaget ska anvisa en elleverantör om balansansvaret upphör i inmatningspunkten, på motsvarade sätt som sker i dag när balansansvaret upphör i en uttagspunkt och den befintliga elleverantören inte kan eller får återställa ansvaret.</w:t>
      </w:r>
    </w:p>
    <w:p w14:paraId="2CB761C3" w14:textId="006DF25A" w:rsidR="00146CEE" w:rsidRDefault="00146CEE" w:rsidP="00146CEE">
      <w:pPr>
        <w:spacing w:after="120"/>
        <w:rPr>
          <w:rFonts w:asciiTheme="minorHAnsi" w:hAnsiTheme="minorHAnsi" w:cstheme="minorHAnsi"/>
          <w:sz w:val="22"/>
          <w:szCs w:val="22"/>
        </w:rPr>
      </w:pPr>
      <w:r w:rsidRPr="00F12D04">
        <w:rPr>
          <w:rFonts w:asciiTheme="minorHAnsi" w:hAnsiTheme="minorHAnsi" w:cstheme="minorHAnsi"/>
          <w:sz w:val="22"/>
          <w:szCs w:val="22"/>
        </w:rPr>
        <w:t xml:space="preserve">Det införs alltså en ny anvisningsskyldighet då balansansvaret inte återställs i en inmatningspunkt. Energiföretagen </w:t>
      </w:r>
      <w:r w:rsidR="001139D9">
        <w:rPr>
          <w:rFonts w:asciiTheme="minorHAnsi" w:hAnsiTheme="minorHAnsi" w:cstheme="minorHAnsi"/>
          <w:sz w:val="22"/>
          <w:szCs w:val="22"/>
        </w:rPr>
        <w:t>har dock noterat a</w:t>
      </w:r>
      <w:r w:rsidRPr="00F12D04">
        <w:rPr>
          <w:rFonts w:asciiTheme="minorHAnsi" w:hAnsiTheme="minorHAnsi" w:cstheme="minorHAnsi"/>
          <w:sz w:val="22"/>
          <w:szCs w:val="22"/>
        </w:rPr>
        <w:t xml:space="preserve">tt det inte verkar införas någon motsvarande anvisningsskyldighet i en situation då en producent börjar mata in el i en inmatningspunkt utan att det finns någon som åtagit sig balansansvaret i inmatningspunkten. En sådan situation kan uppkomma beträffande produktion som inte omfattas av den mottagningsplikt som gäller för mikroproduktion av förnybar el. </w:t>
      </w:r>
    </w:p>
    <w:p w14:paraId="521A97A0" w14:textId="7A1AB91F" w:rsidR="00D3109F" w:rsidRPr="00F12D04" w:rsidRDefault="005A70FD" w:rsidP="00146CEE">
      <w:pPr>
        <w:spacing w:after="120"/>
        <w:rPr>
          <w:rFonts w:asciiTheme="minorHAnsi" w:hAnsiTheme="minorHAnsi" w:cstheme="minorHAnsi"/>
          <w:sz w:val="22"/>
          <w:szCs w:val="22"/>
        </w:rPr>
      </w:pPr>
      <w:r w:rsidRPr="00A6344E">
        <w:rPr>
          <w:rFonts w:asciiTheme="minorHAnsi" w:hAnsiTheme="minorHAnsi" w:cstheme="minorHAnsi"/>
          <w:sz w:val="22"/>
          <w:szCs w:val="22"/>
        </w:rPr>
        <w:lastRenderedPageBreak/>
        <w:t xml:space="preserve">Det framgår inte heller av det nya regelverket </w:t>
      </w:r>
      <w:r w:rsidR="0055103E" w:rsidRPr="00A6344E">
        <w:rPr>
          <w:rFonts w:asciiTheme="minorHAnsi" w:hAnsiTheme="minorHAnsi" w:cstheme="minorHAnsi"/>
          <w:sz w:val="22"/>
          <w:szCs w:val="22"/>
        </w:rPr>
        <w:t xml:space="preserve">huruvida all produktion, </w:t>
      </w:r>
      <w:r w:rsidR="001A0205" w:rsidRPr="00A6344E">
        <w:rPr>
          <w:rFonts w:asciiTheme="minorHAnsi" w:hAnsiTheme="minorHAnsi" w:cstheme="minorHAnsi"/>
          <w:sz w:val="22"/>
          <w:szCs w:val="22"/>
        </w:rPr>
        <w:t>i det fall en elhandlare förlorar sin balansansvarige</w:t>
      </w:r>
      <w:r w:rsidR="00A6344E" w:rsidRPr="00A6344E">
        <w:rPr>
          <w:rFonts w:asciiTheme="minorHAnsi" w:hAnsiTheme="minorHAnsi" w:cstheme="minorHAnsi"/>
          <w:sz w:val="22"/>
          <w:szCs w:val="22"/>
        </w:rPr>
        <w:t xml:space="preserve">, ska anvisas eller om den </w:t>
      </w:r>
      <w:r w:rsidRPr="00A6344E">
        <w:rPr>
          <w:rFonts w:asciiTheme="minorHAnsi" w:hAnsiTheme="minorHAnsi" w:cstheme="minorHAnsi"/>
          <w:sz w:val="22"/>
          <w:szCs w:val="22"/>
        </w:rPr>
        <w:t xml:space="preserve">produktion som omfattas av mottagningsplikt </w:t>
      </w:r>
      <w:r w:rsidR="00A6344E" w:rsidRPr="00A6344E">
        <w:rPr>
          <w:rFonts w:asciiTheme="minorHAnsi" w:hAnsiTheme="minorHAnsi" w:cstheme="minorHAnsi"/>
          <w:sz w:val="22"/>
          <w:szCs w:val="22"/>
        </w:rPr>
        <w:t xml:space="preserve">istället ska </w:t>
      </w:r>
      <w:r w:rsidRPr="00A6344E">
        <w:rPr>
          <w:rFonts w:asciiTheme="minorHAnsi" w:hAnsiTheme="minorHAnsi" w:cstheme="minorHAnsi"/>
          <w:sz w:val="22"/>
          <w:szCs w:val="22"/>
        </w:rPr>
        <w:t>gå till mottagningspliktig leverantör</w:t>
      </w:r>
      <w:r w:rsidR="00A6344E" w:rsidRPr="00A6344E">
        <w:rPr>
          <w:rFonts w:asciiTheme="minorHAnsi" w:hAnsiTheme="minorHAnsi" w:cstheme="minorHAnsi"/>
          <w:sz w:val="22"/>
          <w:szCs w:val="22"/>
        </w:rPr>
        <w:t xml:space="preserve">. </w:t>
      </w:r>
      <w:r w:rsidR="004D2713">
        <w:rPr>
          <w:rFonts w:asciiTheme="minorHAnsi" w:hAnsiTheme="minorHAnsi" w:cstheme="minorHAnsi"/>
          <w:sz w:val="22"/>
          <w:szCs w:val="22"/>
        </w:rPr>
        <w:t>Oklarheterna har påpekats till departement och till Ei.</w:t>
      </w:r>
    </w:p>
    <w:p w14:paraId="10D59F67" w14:textId="77777777" w:rsidR="005E49F2" w:rsidRDefault="005E49F2" w:rsidP="005E49F2">
      <w:pPr>
        <w:pStyle w:val="Rubrik2"/>
      </w:pPr>
      <w:r w:rsidRPr="008F7CC7">
        <w:t>Övergripande systemansvar</w:t>
      </w:r>
    </w:p>
    <w:p w14:paraId="6E50FB05" w14:textId="77777777" w:rsidR="005E49F2" w:rsidRPr="008F7CC7" w:rsidRDefault="005E49F2" w:rsidP="005E49F2">
      <w:pPr>
        <w:pStyle w:val="Rubrik3"/>
      </w:pPr>
      <w:r>
        <w:t>S</w:t>
      </w:r>
      <w:r w:rsidRPr="008F7CC7">
        <w:t>ärskilda åtgärder för att öka eller minska produktionen eller förbrukningen av el</w:t>
      </w:r>
    </w:p>
    <w:p w14:paraId="33BAEF65" w14:textId="0462A902" w:rsidR="005E49F2" w:rsidRDefault="005E49F2" w:rsidP="005E49F2">
      <w:pPr>
        <w:pStyle w:val="Brdtext"/>
        <w:rPr>
          <w:rFonts w:cstheme="minorHAnsi"/>
          <w:sz w:val="22"/>
          <w:szCs w:val="22"/>
        </w:rPr>
      </w:pPr>
      <w:r w:rsidRPr="00F12D04">
        <w:rPr>
          <w:rFonts w:cstheme="minorHAnsi"/>
          <w:sz w:val="22"/>
          <w:szCs w:val="22"/>
        </w:rPr>
        <w:t xml:space="preserve">Enligt nu gällande regelverk får Svk, i den utsträckning det behövs för att kunna utöva systemansvaret, beordra elproducenter att mot marknadsmässig ersättning öka eller minska produktionen av el. </w:t>
      </w:r>
      <w:r w:rsidR="00CF1C49">
        <w:rPr>
          <w:rFonts w:cstheme="minorHAnsi"/>
          <w:sz w:val="22"/>
          <w:szCs w:val="22"/>
        </w:rPr>
        <w:t xml:space="preserve">Nu införs en möjlighet för </w:t>
      </w:r>
      <w:r w:rsidRPr="00F12D04">
        <w:rPr>
          <w:rFonts w:cstheme="minorHAnsi"/>
          <w:sz w:val="22"/>
          <w:szCs w:val="22"/>
        </w:rPr>
        <w:t xml:space="preserve">Svk, i den utsträckning som behövs för att kunna utöva det övergripande systemansvaret, </w:t>
      </w:r>
      <w:r w:rsidR="00CF1C49">
        <w:rPr>
          <w:rFonts w:cstheme="minorHAnsi"/>
          <w:sz w:val="22"/>
          <w:szCs w:val="22"/>
        </w:rPr>
        <w:t xml:space="preserve">att </w:t>
      </w:r>
      <w:r w:rsidRPr="00F12D04">
        <w:rPr>
          <w:rFonts w:cstheme="minorHAnsi"/>
          <w:sz w:val="22"/>
          <w:szCs w:val="22"/>
        </w:rPr>
        <w:t xml:space="preserve">få beordra balansansvariga att öka eller minska produktionen eller förbrukningen av el. Den balansansvarige ska i ett sådant fall vara berättigad till marknadsmässig ersättning för ökningen eller minskningen. Det anges i </w:t>
      </w:r>
      <w:r w:rsidR="006274E2">
        <w:rPr>
          <w:rFonts w:cstheme="minorHAnsi"/>
          <w:sz w:val="22"/>
          <w:szCs w:val="22"/>
        </w:rPr>
        <w:t>propositionen</w:t>
      </w:r>
      <w:r w:rsidRPr="00F12D04">
        <w:rPr>
          <w:rFonts w:cstheme="minorHAnsi"/>
          <w:sz w:val="22"/>
          <w:szCs w:val="22"/>
        </w:rPr>
        <w:t xml:space="preserve"> att det kan bli aktuellt för Svk att använda rätten att beordra främst när den balansansvarige förfogar över resurser som inte har gjorts tillgängliga på reglerkraftmarknaden. </w:t>
      </w:r>
      <w:r w:rsidR="00E16682">
        <w:rPr>
          <w:rFonts w:cstheme="minorHAnsi"/>
          <w:sz w:val="22"/>
          <w:szCs w:val="22"/>
        </w:rPr>
        <w:t>R</w:t>
      </w:r>
      <w:r w:rsidRPr="00F12D04">
        <w:rPr>
          <w:rFonts w:cstheme="minorHAnsi"/>
          <w:sz w:val="22"/>
          <w:szCs w:val="22"/>
        </w:rPr>
        <w:t>egeringen, eller den myndighet som regeringen bestämmer, ska få meddela föreskrifter om de åtgärder som krävs för att öka eller minska förbrukningen av el.</w:t>
      </w:r>
    </w:p>
    <w:p w14:paraId="7CFF85F3" w14:textId="079A51BA" w:rsidR="007C0DBE" w:rsidRDefault="007C0DBE" w:rsidP="007C0DBE">
      <w:pPr>
        <w:pStyle w:val="Rubrik2"/>
      </w:pPr>
      <w:r>
        <w:t>Ikraftträdande och övergångsbestämmelser</w:t>
      </w:r>
    </w:p>
    <w:p w14:paraId="4BA1B559" w14:textId="2E58DB39" w:rsidR="00C5572D" w:rsidRPr="00A37904" w:rsidRDefault="00C5572D" w:rsidP="00C5572D">
      <w:pPr>
        <w:pStyle w:val="Brdtext"/>
        <w:rPr>
          <w:sz w:val="22"/>
          <w:szCs w:val="22"/>
        </w:rPr>
      </w:pPr>
      <w:r w:rsidRPr="00A37904">
        <w:rPr>
          <w:sz w:val="22"/>
          <w:szCs w:val="22"/>
        </w:rPr>
        <w:t xml:space="preserve">Regeringen anser att det är angeläget att lagändringarna träder i kraft så snart som möjligt då Sverige redan är försenat med genomförandet av direktiven. EU kommissionen har med anledning av förseningen inlett ett överträdelseärende mot Sverige. Därmed </w:t>
      </w:r>
      <w:r w:rsidR="00DD5DD3">
        <w:rPr>
          <w:sz w:val="22"/>
          <w:szCs w:val="22"/>
        </w:rPr>
        <w:t>beslutades lagändringarna träda i kraft redan den 1 juni 2023.</w:t>
      </w:r>
      <w:r w:rsidRPr="00A37904">
        <w:rPr>
          <w:sz w:val="22"/>
          <w:szCs w:val="22"/>
        </w:rPr>
        <w:t xml:space="preserve"> </w:t>
      </w:r>
    </w:p>
    <w:p w14:paraId="15B6EC9A" w14:textId="77777777" w:rsidR="00C5572D" w:rsidRPr="00A37904" w:rsidRDefault="00C5572D" w:rsidP="00C5572D">
      <w:pPr>
        <w:pStyle w:val="Brdtext"/>
        <w:rPr>
          <w:sz w:val="22"/>
          <w:szCs w:val="22"/>
        </w:rPr>
      </w:pPr>
      <w:r w:rsidRPr="00A37904">
        <w:rPr>
          <w:sz w:val="22"/>
          <w:szCs w:val="22"/>
        </w:rPr>
        <w:t>Regeringen har dock medgett undantag och övergångsregler för vissa lagkrav:</w:t>
      </w:r>
    </w:p>
    <w:p w14:paraId="2D8D1056" w14:textId="24C1F525" w:rsidR="00B350FC" w:rsidRPr="004E1428" w:rsidRDefault="001E6E72" w:rsidP="00017251">
      <w:pPr>
        <w:pStyle w:val="Brdtext"/>
        <w:numPr>
          <w:ilvl w:val="0"/>
          <w:numId w:val="27"/>
        </w:numPr>
        <w:ind w:left="426" w:hanging="284"/>
        <w:rPr>
          <w:b/>
          <w:bCs/>
          <w:sz w:val="22"/>
          <w:szCs w:val="22"/>
        </w:rPr>
      </w:pPr>
      <w:r w:rsidRPr="00A37904">
        <w:rPr>
          <w:b/>
          <w:bCs/>
          <w:sz w:val="22"/>
          <w:szCs w:val="22"/>
        </w:rPr>
        <w:t>Balansansvar för aggregeringstjänster</w:t>
      </w:r>
      <w:r w:rsidR="00A37904" w:rsidRPr="00A37904">
        <w:rPr>
          <w:b/>
          <w:bCs/>
          <w:sz w:val="22"/>
          <w:szCs w:val="22"/>
        </w:rPr>
        <w:t xml:space="preserve">: </w:t>
      </w:r>
      <w:r w:rsidR="00A37904" w:rsidRPr="00A37904">
        <w:rPr>
          <w:sz w:val="22"/>
          <w:szCs w:val="22"/>
        </w:rPr>
        <w:t xml:space="preserve">Aggregator ska inte vara skyldig att </w:t>
      </w:r>
      <w:r w:rsidR="004E1428">
        <w:rPr>
          <w:sz w:val="22"/>
          <w:szCs w:val="22"/>
        </w:rPr>
        <w:t>ha en balansansvarig i en leveranspunkt innan Ei första gången godkänt metoder för att utforma avtal om balansansvar för de obalanser som aggregeringstjänsterna medför.</w:t>
      </w:r>
    </w:p>
    <w:p w14:paraId="3FE64862" w14:textId="03BD8295" w:rsidR="004E1428" w:rsidRPr="00A37904" w:rsidRDefault="004E1428" w:rsidP="00017251">
      <w:pPr>
        <w:pStyle w:val="Brdtext"/>
        <w:numPr>
          <w:ilvl w:val="0"/>
          <w:numId w:val="27"/>
        </w:numPr>
        <w:ind w:left="426" w:hanging="284"/>
        <w:rPr>
          <w:b/>
          <w:bCs/>
          <w:sz w:val="22"/>
          <w:szCs w:val="22"/>
        </w:rPr>
      </w:pPr>
      <w:r>
        <w:rPr>
          <w:b/>
          <w:bCs/>
          <w:sz w:val="22"/>
          <w:szCs w:val="22"/>
        </w:rPr>
        <w:t>Uppgifter i avtal om elleverans</w:t>
      </w:r>
      <w:r w:rsidR="00BF30D7">
        <w:rPr>
          <w:b/>
          <w:bCs/>
          <w:sz w:val="22"/>
          <w:szCs w:val="22"/>
        </w:rPr>
        <w:t>:</w:t>
      </w:r>
      <w:r w:rsidR="00BF30D7">
        <w:rPr>
          <w:sz w:val="22"/>
          <w:szCs w:val="22"/>
        </w:rPr>
        <w:t xml:space="preserve"> Om avtalet är tidsbegränsat och har träffats före ikraftträdandet ska äldre föreskrifter fortfarande gälla. </w:t>
      </w:r>
    </w:p>
    <w:sectPr w:rsidR="004E1428" w:rsidRPr="00A37904" w:rsidSect="006D1EF3">
      <w:headerReference w:type="default" r:id="rId11"/>
      <w:footerReference w:type="default" r:id="rId12"/>
      <w:headerReference w:type="first" r:id="rId13"/>
      <w:footerReference w:type="first" r:id="rId14"/>
      <w:pgSz w:w="11906" w:h="16838" w:code="9"/>
      <w:pgMar w:top="1701" w:right="1985" w:bottom="1418" w:left="1985"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A420" w14:textId="77777777" w:rsidR="00B40B90" w:rsidRDefault="00B40B90" w:rsidP="00602E1F">
      <w:r>
        <w:separator/>
      </w:r>
    </w:p>
  </w:endnote>
  <w:endnote w:type="continuationSeparator" w:id="0">
    <w:p w14:paraId="12BA6640" w14:textId="77777777" w:rsidR="00B40B90" w:rsidRDefault="00B40B90" w:rsidP="00602E1F">
      <w:r>
        <w:continuationSeparator/>
      </w:r>
    </w:p>
  </w:endnote>
  <w:endnote w:type="continuationNotice" w:id="1">
    <w:p w14:paraId="303E42B4" w14:textId="77777777" w:rsidR="00B40B90" w:rsidRDefault="00B40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quot;Calibri Light&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060A" w14:textId="77777777" w:rsidR="00EC46DE" w:rsidRPr="00357CA1" w:rsidRDefault="00EC46DE" w:rsidP="00357CA1">
    <w:pPr>
      <w:pStyle w:val="Sidfot"/>
    </w:pPr>
    <w:bookmarkStart w:id="5" w:name="insFollowingFooter_01"/>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6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68"/>
    </w:tblGrid>
    <w:tr w:rsidR="00802967" w14:paraId="71C865E4" w14:textId="77777777" w:rsidTr="00802967">
      <w:trPr>
        <w:trHeight w:val="227"/>
      </w:trPr>
      <w:tc>
        <w:tcPr>
          <w:tcW w:w="9668" w:type="dxa"/>
          <w:tcBorders>
            <w:top w:val="single" w:sz="12" w:space="0" w:color="E6001A"/>
          </w:tcBorders>
          <w:shd w:val="clear" w:color="auto" w:fill="auto"/>
        </w:tcPr>
        <w:p w14:paraId="0379C6B3" w14:textId="77777777" w:rsidR="00802967" w:rsidRPr="000333E2" w:rsidRDefault="00802967" w:rsidP="00FA3A63">
          <w:pPr>
            <w:pStyle w:val="Sidfotsadress"/>
          </w:pPr>
          <w:bookmarkStart w:id="17" w:name="objFooterBorder_01"/>
          <w:r>
            <w:t xml:space="preserve"> </w:t>
          </w:r>
          <w:bookmarkEnd w:id="17"/>
        </w:p>
      </w:tc>
    </w:tr>
    <w:tr w:rsidR="00802967" w14:paraId="1BD79A8F" w14:textId="77777777" w:rsidTr="00FA3A63">
      <w:tc>
        <w:tcPr>
          <w:tcW w:w="9668" w:type="dxa"/>
        </w:tcPr>
        <w:p w14:paraId="2FF9C3C1" w14:textId="77777777" w:rsidR="00802967" w:rsidRPr="00EE6D0F" w:rsidRDefault="00802967" w:rsidP="00FA3A63">
          <w:pPr>
            <w:pStyle w:val="Sidfotsadress"/>
          </w:pPr>
          <w:bookmarkStart w:id="18" w:name="ftiFooter_01"/>
          <w:r>
            <w:t>Energiföretagen Sverige - Swedenergy - AB</w:t>
          </w:r>
          <w:r>
            <w:br/>
            <w:t>101 53 Stockholm, Besöksadress: Olof Palmes Gata 31</w:t>
          </w:r>
          <w:r>
            <w:br/>
            <w:t>Tel: 08-677 25 00, E-post: info@energiforetagen.se, www.energiforetagen.se</w:t>
          </w:r>
          <w:r>
            <w:br/>
            <w:t>Org. nr: 556104-3265, Säte: Stockholm</w:t>
          </w:r>
          <w:bookmarkEnd w:id="18"/>
        </w:p>
      </w:tc>
    </w:tr>
  </w:tbl>
  <w:p w14:paraId="39511274" w14:textId="77777777" w:rsidR="00802967" w:rsidRDefault="00802967" w:rsidP="00FA3A63">
    <w:pPr>
      <w:pStyle w:val="Sidfot"/>
      <w:rPr>
        <w:szCs w:val="2"/>
      </w:rPr>
    </w:pPr>
    <w:r>
      <w:rPr>
        <w:szCs w:val="2"/>
      </w:rPr>
      <w:t xml:space="preserve"> </w:t>
    </w:r>
  </w:p>
  <w:p w14:paraId="763DAFF3" w14:textId="77777777" w:rsidR="009A65D0" w:rsidRPr="00802967" w:rsidRDefault="009A65D0" w:rsidP="00802967">
    <w:pPr>
      <w:pStyle w:val="Sidfot"/>
    </w:pPr>
    <w:r w:rsidRPr="00802967">
      <w:t xml:space="preserve"> </w:t>
    </w:r>
    <w:bookmarkStart w:id="19" w:name="insFirstFooter_01"/>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5A07" w14:textId="77777777" w:rsidR="00B40B90" w:rsidRDefault="00B40B90" w:rsidP="00602E1F">
      <w:r>
        <w:separator/>
      </w:r>
    </w:p>
  </w:footnote>
  <w:footnote w:type="continuationSeparator" w:id="0">
    <w:p w14:paraId="3BF501B2" w14:textId="77777777" w:rsidR="00B40B90" w:rsidRDefault="00B40B90" w:rsidP="00602E1F">
      <w:r>
        <w:continuationSeparator/>
      </w:r>
    </w:p>
  </w:footnote>
  <w:footnote w:type="continuationNotice" w:id="1">
    <w:p w14:paraId="0B4F53F8" w14:textId="77777777" w:rsidR="00B40B90" w:rsidRDefault="00B40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D292" w14:textId="77777777" w:rsidR="00802967" w:rsidRDefault="00802967" w:rsidP="00FA3A63">
    <w:pPr>
      <w:pStyle w:val="Sidhuvud"/>
    </w:pPr>
    <w:bookmarkStart w:id="2" w:name="insFollowingHeader_01"/>
    <w:r>
      <w:t xml:space="preserve"> </w:t>
    </w:r>
    <w:bookmarkEnd w:id="2"/>
  </w:p>
  <w:tbl>
    <w:tblPr>
      <w:tblStyle w:val="Tabellrutnt"/>
      <w:tblW w:w="10207"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60"/>
      <w:gridCol w:w="1701"/>
    </w:tblGrid>
    <w:tr w:rsidR="00802967" w:rsidRPr="001E537D" w14:paraId="06D88657" w14:textId="77777777" w:rsidTr="00FA3A63">
      <w:trPr>
        <w:trHeight w:val="223"/>
      </w:trPr>
      <w:tc>
        <w:tcPr>
          <w:tcW w:w="6946" w:type="dxa"/>
          <w:vMerge w:val="restart"/>
        </w:tcPr>
        <w:bookmarkStart w:id="3" w:name="chkOrgLevel1_01"/>
        <w:p w14:paraId="49D5CA82" w14:textId="77777777" w:rsidR="00802967" w:rsidRPr="00B333E7" w:rsidRDefault="00802967" w:rsidP="00FA3A63">
          <w:pPr>
            <w:pStyle w:val="Dokumenttyp"/>
            <w:rPr>
              <w:b w:val="0"/>
            </w:rPr>
          </w:pPr>
          <w:r>
            <w:rPr>
              <w:b w:val="0"/>
              <w:noProof/>
              <w:lang w:eastAsia="sv-SE"/>
            </w:rPr>
            <mc:AlternateContent>
              <mc:Choice Requires="wps">
                <w:drawing>
                  <wp:anchor distT="0" distB="0" distL="114300" distR="114300" simplePos="0" relativeHeight="251658241" behindDoc="0" locked="1" layoutInCell="1" allowOverlap="1" wp14:anchorId="104B15E4" wp14:editId="2B939722">
                    <wp:simplePos x="0" y="0"/>
                    <wp:positionH relativeFrom="column">
                      <wp:posOffset>-878205</wp:posOffset>
                    </wp:positionH>
                    <wp:positionV relativeFrom="page">
                      <wp:posOffset>685165</wp:posOffset>
                    </wp:positionV>
                    <wp:extent cx="228600" cy="228600"/>
                    <wp:effectExtent l="2540" t="3175" r="0" b="0"/>
                    <wp:wrapNone/>
                    <wp:docPr id="1"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6F434" w14:textId="77777777" w:rsidR="00802967" w:rsidRPr="00A4679C" w:rsidRDefault="00802967" w:rsidP="00FA3A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B15E4" id="_x0000_t202" coordsize="21600,21600" o:spt="202" path="m,l,21600r21600,l21600,xe">
                    <v:stroke joinstyle="miter"/>
                    <v:path gradientshapeok="t" o:connecttype="rect"/>
                  </v:shapetype>
                  <v:shape id="bmkLogo2" o:spid="_x0000_s1026" type="#_x0000_t202" alt="bmkLogo2" style="position:absolute;margin-left:-69.15pt;margin-top:53.95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" filled="f" stroked="f">
                    <v:textbox inset="0,0,0,0">
                      <w:txbxContent>
                        <w:p w14:paraId="4A76F434" w14:textId="77777777" w:rsidR="00802967" w:rsidRPr="00A4679C" w:rsidRDefault="00802967" w:rsidP="00FA3A63"/>
                      </w:txbxContent>
                    </v:textbox>
                    <w10:wrap anchory="page"/>
                    <w10:anchorlock/>
                  </v:shape>
                </w:pict>
              </mc:Fallback>
            </mc:AlternateContent>
          </w:r>
          <w:r>
            <w:rPr>
              <w:b w:val="0"/>
              <w:noProof/>
              <w:lang w:eastAsia="sv-SE"/>
            </w:rPr>
            <w:t>Energiföretagen Sverige - Swedenergy - AB</w:t>
          </w:r>
          <w:bookmarkEnd w:id="3"/>
        </w:p>
      </w:tc>
      <w:tc>
        <w:tcPr>
          <w:tcW w:w="1560" w:type="dxa"/>
        </w:tcPr>
        <w:p w14:paraId="29C6C229" w14:textId="77777777" w:rsidR="00802967" w:rsidRPr="004749EB" w:rsidRDefault="00802967" w:rsidP="00FA3A63">
          <w:pPr>
            <w:pStyle w:val="Ledtext0"/>
          </w:pPr>
        </w:p>
      </w:tc>
      <w:bookmarkStart w:id="4" w:name="objPageNo_02"/>
      <w:tc>
        <w:tcPr>
          <w:tcW w:w="1701" w:type="dxa"/>
          <w:vMerge w:val="restart"/>
        </w:tcPr>
        <w:p w14:paraId="49135CB6" w14:textId="77777777" w:rsidR="00802967" w:rsidRPr="001E537D" w:rsidRDefault="00802967" w:rsidP="00FA3A63">
          <w:pPr>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 xml:space="preserve">) </w:t>
          </w:r>
          <w:bookmarkEnd w:id="4"/>
        </w:p>
      </w:tc>
    </w:tr>
    <w:tr w:rsidR="00802967" w14:paraId="576F0C1E" w14:textId="77777777" w:rsidTr="00FA3A63">
      <w:trPr>
        <w:trHeight w:val="567"/>
      </w:trPr>
      <w:tc>
        <w:tcPr>
          <w:tcW w:w="6946" w:type="dxa"/>
          <w:vMerge/>
        </w:tcPr>
        <w:p w14:paraId="3BA67160" w14:textId="77777777" w:rsidR="00802967" w:rsidRPr="00464A8C" w:rsidRDefault="00802967" w:rsidP="00FA3A63">
          <w:pPr>
            <w:pStyle w:val="Dokinfo"/>
          </w:pPr>
        </w:p>
      </w:tc>
      <w:tc>
        <w:tcPr>
          <w:tcW w:w="1560" w:type="dxa"/>
        </w:tcPr>
        <w:p w14:paraId="7B584B6F" w14:textId="77777777" w:rsidR="00802967" w:rsidRPr="00464A8C" w:rsidRDefault="00802967" w:rsidP="00FA3A63">
          <w:pPr>
            <w:pStyle w:val="Dokinfo"/>
          </w:pPr>
        </w:p>
      </w:tc>
      <w:tc>
        <w:tcPr>
          <w:tcW w:w="1701" w:type="dxa"/>
          <w:vMerge/>
        </w:tcPr>
        <w:p w14:paraId="0552E02F" w14:textId="77777777" w:rsidR="00802967" w:rsidRPr="00464A8C" w:rsidRDefault="00802967" w:rsidP="00FA3A63">
          <w:pPr>
            <w:pStyle w:val="Brdtext"/>
            <w:jc w:val="right"/>
          </w:pPr>
        </w:p>
      </w:tc>
    </w:tr>
  </w:tbl>
  <w:p w14:paraId="5A30B8B5" w14:textId="77777777" w:rsidR="00802967" w:rsidRPr="00B17888" w:rsidRDefault="00802967" w:rsidP="00FA3A63">
    <w:pPr>
      <w:pStyle w:val="Sidhuvud"/>
      <w:rPr>
        <w:szCs w:val="2"/>
        <w:lang w:val="sv-SE"/>
      </w:rPr>
    </w:pPr>
    <w:r>
      <w:rPr>
        <w:szCs w:val="2"/>
        <w:lang w:val="sv-SE"/>
      </w:rPr>
      <w:t xml:space="preserve"> </w:t>
    </w:r>
  </w:p>
  <w:p w14:paraId="1A2AE17B" w14:textId="77777777" w:rsidR="00602E1F" w:rsidRPr="00802967" w:rsidRDefault="00602E1F" w:rsidP="008029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insFirstHeader_01"/>
  <w:p w14:paraId="73D2CDE3" w14:textId="77777777" w:rsidR="00802967" w:rsidRPr="00C0483D" w:rsidRDefault="00802967" w:rsidP="00FA3A63">
    <w:pPr>
      <w:pStyle w:val="Sidhuvud"/>
      <w:rPr>
        <w:lang w:val="sv-SE"/>
      </w:rPr>
    </w:pPr>
    <w:r>
      <w:rPr>
        <w:noProof/>
        <w:lang w:val="sv-SE"/>
      </w:rPr>
      <mc:AlternateContent>
        <mc:Choice Requires="wps">
          <w:drawing>
            <wp:anchor distT="0" distB="0" distL="114300" distR="114300" simplePos="0" relativeHeight="251662336" behindDoc="0" locked="1" layoutInCell="0" allowOverlap="1" wp14:anchorId="5819BBE2" wp14:editId="6E49A058">
              <wp:simplePos x="0" y="0"/>
              <wp:positionH relativeFrom="page">
                <wp:posOffset>540385</wp:posOffset>
              </wp:positionH>
              <wp:positionV relativeFrom="page">
                <wp:posOffset>503555</wp:posOffset>
              </wp:positionV>
              <wp:extent cx="1655445" cy="593725"/>
              <wp:effectExtent l="0" t="0" r="1905" b="0"/>
              <wp:wrapNone/>
              <wp:docPr id="2" name="LogoFirstPage" descr="Energiföretagen Sveriges logo"/>
              <wp:cNvGraphicFramePr/>
              <a:graphic xmlns:a="http://schemas.openxmlformats.org/drawingml/2006/main">
                <a:graphicData uri="http://schemas.microsoft.com/office/word/2010/wordprocessingShape">
                  <wps:wsp>
                    <wps:cNvSpPr/>
                    <wps:spPr>
                      <a:xfrm>
                        <a:off x="0" y="0"/>
                        <a:ext cx="1655445" cy="593725"/>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49BE3" id="LogoFirstPage" o:spid="_x0000_s1026" alt="Energiföretagen Sveriges logo" style="position:absolute;margin-left:42.55pt;margin-top:39.65pt;width:130.35pt;height:46.7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" o:allowincell="f" stroked="f" strokecolor="#72003e [1604]" strokeweight="2pt">
              <v:fill r:id="rId2" o:title="Energiföretagen Sveriges logo" recolor="t" rotate="t" type="frame"/>
              <w10:wrap anchorx="page" anchory="page"/>
              <w10:anchorlock/>
            </v:rect>
          </w:pict>
        </mc:Fallback>
      </mc:AlternateContent>
    </w:r>
    <w:r>
      <w:rPr>
        <w:lang w:val="sv-SE"/>
      </w:rPr>
      <w:t xml:space="preserve"> </w:t>
    </w:r>
  </w:p>
  <w:tbl>
    <w:tblPr>
      <w:tblStyle w:val="Tabellrutnt"/>
      <w:tblW w:w="90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8"/>
      <w:gridCol w:w="2019"/>
      <w:gridCol w:w="1559"/>
      <w:gridCol w:w="851"/>
    </w:tblGrid>
    <w:tr w:rsidR="00802967" w14:paraId="2D46AEE7" w14:textId="77777777" w:rsidTr="00FA3A63">
      <w:trPr>
        <w:trHeight w:val="340"/>
      </w:trPr>
      <w:tc>
        <w:tcPr>
          <w:tcW w:w="4648" w:type="dxa"/>
          <w:vMerge w:val="restart"/>
        </w:tcPr>
        <w:p w14:paraId="793170C7" w14:textId="77777777" w:rsidR="00802967" w:rsidRDefault="00802967" w:rsidP="00FA3A63">
          <w:pPr>
            <w:pStyle w:val="Dokinfo"/>
          </w:pPr>
          <w:bookmarkStart w:id="7" w:name="objLogoFirstPage_01"/>
          <w:bookmarkEnd w:id="6"/>
          <w:r>
            <w:t xml:space="preserve"> </w:t>
          </w:r>
          <w:bookmarkEnd w:id="7"/>
        </w:p>
      </w:tc>
      <w:tc>
        <w:tcPr>
          <w:tcW w:w="3578" w:type="dxa"/>
          <w:gridSpan w:val="2"/>
        </w:tcPr>
        <w:p w14:paraId="78C0711C" w14:textId="3DBEBBD9" w:rsidR="00802967" w:rsidRPr="008D3D54" w:rsidRDefault="00802967" w:rsidP="00FA3A63">
          <w:pPr>
            <w:pStyle w:val="Dokumenttyp"/>
            <w:rPr>
              <w:b w:val="0"/>
            </w:rPr>
          </w:pPr>
        </w:p>
      </w:tc>
      <w:bookmarkStart w:id="8" w:name="objPageNo_01"/>
      <w:tc>
        <w:tcPr>
          <w:tcW w:w="851" w:type="dxa"/>
        </w:tcPr>
        <w:p w14:paraId="09C031E4" w14:textId="77777777" w:rsidR="00802967" w:rsidRPr="00F86176" w:rsidRDefault="00802967" w:rsidP="00FA3A63">
          <w:pPr>
            <w:pStyle w:val="Brdtext"/>
            <w:spacing w:after="0" w:line="240" w:lineRule="auto"/>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 xml:space="preserve">) </w:t>
          </w:r>
          <w:bookmarkEnd w:id="8"/>
        </w:p>
      </w:tc>
    </w:tr>
    <w:tr w:rsidR="00802967" w14:paraId="24DAED17" w14:textId="77777777" w:rsidTr="00FA3A63">
      <w:trPr>
        <w:trHeight w:val="153"/>
      </w:trPr>
      <w:tc>
        <w:tcPr>
          <w:tcW w:w="4648" w:type="dxa"/>
          <w:vMerge/>
        </w:tcPr>
        <w:p w14:paraId="0BB09ACE" w14:textId="77777777" w:rsidR="00802967" w:rsidRDefault="00802967" w:rsidP="00FA3A63">
          <w:pPr>
            <w:pStyle w:val="Avdelning"/>
            <w:rPr>
              <w:noProof/>
            </w:rPr>
          </w:pPr>
        </w:p>
      </w:tc>
      <w:tc>
        <w:tcPr>
          <w:tcW w:w="2019" w:type="dxa"/>
        </w:tcPr>
        <w:p w14:paraId="112F7DDF" w14:textId="77777777" w:rsidR="00802967" w:rsidRPr="004749EB" w:rsidRDefault="00802967" w:rsidP="00FA3A63">
          <w:pPr>
            <w:pStyle w:val="Ledtext0"/>
          </w:pPr>
          <w:bookmarkStart w:id="9" w:name="capDocDate_01"/>
          <w:r>
            <w:t>Datum</w:t>
          </w:r>
          <w:bookmarkEnd w:id="9"/>
        </w:p>
      </w:tc>
      <w:tc>
        <w:tcPr>
          <w:tcW w:w="2410" w:type="dxa"/>
          <w:gridSpan w:val="2"/>
        </w:tcPr>
        <w:p w14:paraId="65FC8DDB" w14:textId="77777777" w:rsidR="00802967" w:rsidRPr="004749EB" w:rsidRDefault="00802967" w:rsidP="00FA3A63">
          <w:pPr>
            <w:pStyle w:val="Ledtext0"/>
          </w:pPr>
          <w:bookmarkStart w:id="10" w:name="capOurRef_01"/>
          <w:r>
            <w:t xml:space="preserve"> </w:t>
          </w:r>
          <w:bookmarkEnd w:id="10"/>
        </w:p>
      </w:tc>
    </w:tr>
    <w:tr w:rsidR="00802967" w14:paraId="199246A6" w14:textId="77777777" w:rsidTr="00FA3A63">
      <w:trPr>
        <w:trHeight w:val="907"/>
      </w:trPr>
      <w:tc>
        <w:tcPr>
          <w:tcW w:w="4648" w:type="dxa"/>
          <w:vMerge/>
        </w:tcPr>
        <w:p w14:paraId="7DC65FB9" w14:textId="77777777" w:rsidR="00802967" w:rsidRDefault="00802967" w:rsidP="00FA3A63">
          <w:pPr>
            <w:pStyle w:val="Avdelning"/>
            <w:rPr>
              <w:noProof/>
            </w:rPr>
          </w:pPr>
        </w:p>
      </w:tc>
      <w:tc>
        <w:tcPr>
          <w:tcW w:w="2019" w:type="dxa"/>
        </w:tcPr>
        <w:p w14:paraId="3E532A47" w14:textId="3F91986B" w:rsidR="00802967" w:rsidRPr="00802967" w:rsidRDefault="00802967" w:rsidP="00FA3A63">
          <w:pPr>
            <w:pStyle w:val="Dokinfo"/>
            <w:rPr>
              <w:rFonts w:asciiTheme="minorHAnsi" w:hAnsiTheme="minorHAnsi" w:cstheme="minorHAnsi"/>
            </w:rPr>
          </w:pPr>
          <w:bookmarkStart w:id="11" w:name="bmkDocDate_01"/>
          <w:r w:rsidRPr="00802967">
            <w:rPr>
              <w:rFonts w:asciiTheme="minorHAnsi" w:hAnsiTheme="minorHAnsi" w:cstheme="minorHAnsi"/>
            </w:rPr>
            <w:t>2022-</w:t>
          </w:r>
          <w:bookmarkEnd w:id="11"/>
          <w:r w:rsidR="00B95508">
            <w:rPr>
              <w:rFonts w:asciiTheme="minorHAnsi" w:hAnsiTheme="minorHAnsi" w:cstheme="minorHAnsi"/>
            </w:rPr>
            <w:t>05-10</w:t>
          </w:r>
        </w:p>
      </w:tc>
      <w:tc>
        <w:tcPr>
          <w:tcW w:w="2410" w:type="dxa"/>
          <w:gridSpan w:val="2"/>
        </w:tcPr>
        <w:p w14:paraId="1789B931" w14:textId="77777777" w:rsidR="00802967" w:rsidRPr="00464A8C" w:rsidRDefault="00802967" w:rsidP="00FA3A63">
          <w:pPr>
            <w:pStyle w:val="Dokinfo"/>
          </w:pPr>
          <w:bookmarkStart w:id="12" w:name="bmkOurRef_01"/>
          <w:r>
            <w:t xml:space="preserve"> </w:t>
          </w:r>
          <w:bookmarkEnd w:id="12"/>
        </w:p>
      </w:tc>
    </w:tr>
    <w:tr w:rsidR="00802967" w14:paraId="7F1B9638" w14:textId="77777777" w:rsidTr="00FA3A63">
      <w:trPr>
        <w:trHeight w:val="907"/>
      </w:trPr>
      <w:tc>
        <w:tcPr>
          <w:tcW w:w="4648" w:type="dxa"/>
          <w:tcMar>
            <w:bottom w:w="340" w:type="dxa"/>
          </w:tcMar>
        </w:tcPr>
        <w:p w14:paraId="1BAD0A7A" w14:textId="241E06E2" w:rsidR="00802967" w:rsidRPr="00717C93" w:rsidRDefault="00802967" w:rsidP="00FA3A63">
          <w:pPr>
            <w:pStyle w:val="Dokinfo"/>
            <w:rPr>
              <w:rFonts w:asciiTheme="minorHAnsi" w:hAnsiTheme="minorHAnsi" w:cstheme="minorHAnsi"/>
            </w:rPr>
          </w:pPr>
          <w:bookmarkStart w:id="13" w:name="chkPersonalProfile_01"/>
          <w:r w:rsidRPr="00717C93">
            <w:rPr>
              <w:rFonts w:asciiTheme="minorHAnsi" w:hAnsiTheme="minorHAnsi" w:cstheme="minorHAnsi"/>
            </w:rPr>
            <w:t>Stab och medlemsdialog</w:t>
          </w:r>
          <w:bookmarkEnd w:id="13"/>
        </w:p>
      </w:tc>
      <w:tc>
        <w:tcPr>
          <w:tcW w:w="4429" w:type="dxa"/>
          <w:gridSpan w:val="3"/>
          <w:tcMar>
            <w:bottom w:w="340" w:type="dxa"/>
          </w:tcMar>
        </w:tcPr>
        <w:p w14:paraId="58779853" w14:textId="77777777" w:rsidR="00802967" w:rsidRDefault="00802967" w:rsidP="00FA3A63">
          <w:pPr>
            <w:pStyle w:val="Dokinfo"/>
          </w:pPr>
          <w:bookmarkStart w:id="14" w:name="bmkAddress_01"/>
          <w:r>
            <w:t xml:space="preserve"> </w:t>
          </w:r>
          <w:bookmarkEnd w:id="14"/>
        </w:p>
      </w:tc>
    </w:tr>
  </w:tbl>
  <w:p w14:paraId="605EDC07" w14:textId="77777777" w:rsidR="00802967" w:rsidRDefault="00802967" w:rsidP="00FA3A63">
    <w:pPr>
      <w:pStyle w:val="Sidhuvud"/>
      <w:rPr>
        <w:lang w:val="sv-SE"/>
      </w:rPr>
    </w:pPr>
    <w:r>
      <w:rPr>
        <w:noProof/>
        <w:lang w:val="sv-SE" w:eastAsia="sv-SE"/>
      </w:rPr>
      <mc:AlternateContent>
        <mc:Choice Requires="wps">
          <w:drawing>
            <wp:anchor distT="0" distB="0" distL="114300" distR="114300" simplePos="0" relativeHeight="251657216" behindDoc="0" locked="1" layoutInCell="1" allowOverlap="1" wp14:anchorId="1999489B" wp14:editId="288326DF">
              <wp:simplePos x="0" y="0"/>
              <wp:positionH relativeFrom="page">
                <wp:posOffset>217170</wp:posOffset>
              </wp:positionH>
              <wp:positionV relativeFrom="page">
                <wp:posOffset>2373630</wp:posOffset>
              </wp:positionV>
              <wp:extent cx="156845" cy="7543165"/>
              <wp:effectExtent l="0" t="0" r="14605" b="635"/>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5" w:name="objTempId_01"/>
                        <w:p w14:paraId="5A641EC1" w14:textId="666BD608" w:rsidR="00802967" w:rsidRDefault="00802967" w:rsidP="00FA3A63">
                          <w:pPr>
                            <w:pStyle w:val="Blankettnr"/>
                          </w:pPr>
                          <w:r>
                            <w:fldChar w:fldCharType="begin"/>
                          </w:r>
                          <w:r>
                            <w:instrText xml:space="preserve"> COMMENTS   \* MERGEFORMAT </w:instrText>
                          </w:r>
                          <w:r>
                            <w:fldChar w:fldCharType="separate"/>
                          </w:r>
                          <w:r>
                            <w:t>EFS1001, v4.0, 2017-09-18</w:t>
                          </w:r>
                          <w:r>
                            <w:fldChar w:fldCharType="end"/>
                          </w:r>
                          <w:r>
                            <w:t xml:space="preserve"> </w:t>
                          </w:r>
                          <w:bookmarkEnd w:id="15"/>
                          <w:r>
                            <w:t xml:space="preserve"> </w:t>
                          </w:r>
                          <w:bookmarkStart w:id="16" w:name="objFileName_01"/>
                          <w:r>
                            <w:t xml:space="preserve">  </w:t>
                          </w:r>
                          <w:bookmarkEnd w:id="16"/>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9489B" id="_x0000_t202" coordsize="21600,21600" o:spt="202" path="m,l,21600r21600,l21600,xe">
              <v:stroke joinstyle="miter"/>
              <v:path gradientshapeok="t" o:connecttype="rect"/>
            </v:shapetype>
            <v:shape id="Textruta 4" o:spid="_x0000_s1027" type="#_x0000_t202" style="position:absolute;margin-left:17.1pt;margin-top:186.9pt;width:12.35pt;height:59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" filled="f" stroked="f">
              <v:textbox style="layout-flow:vertical;mso-layout-flow-alt:bottom-to-top" inset="0,0,0,0">
                <w:txbxContent>
                  <w:bookmarkStart w:id="17" w:name="objTempId_01"/>
                  <w:p w14:paraId="5A641EC1" w14:textId="666BD608" w:rsidR="00802967" w:rsidRDefault="00802967" w:rsidP="00FA3A63">
                    <w:pPr>
                      <w:pStyle w:val="Blankettnr"/>
                    </w:pPr>
                    <w:r>
                      <w:fldChar w:fldCharType="begin"/>
                    </w:r>
                    <w:r>
                      <w:instrText xml:space="preserve"> COMMENTS   \* MERGEFORMAT </w:instrText>
                    </w:r>
                    <w:r>
                      <w:fldChar w:fldCharType="separate"/>
                    </w:r>
                    <w:r>
                      <w:t>EFS1001, v4.0, 2017-09-18</w:t>
                    </w:r>
                    <w:r>
                      <w:fldChar w:fldCharType="end"/>
                    </w:r>
                    <w:r>
                      <w:t xml:space="preserve"> </w:t>
                    </w:r>
                    <w:bookmarkEnd w:id="17"/>
                    <w:r>
                      <w:t xml:space="preserve"> </w:t>
                    </w:r>
                    <w:bookmarkStart w:id="18" w:name="objFileName_01"/>
                    <w:r>
                      <w:t xml:space="preserve">  </w:t>
                    </w:r>
                    <w:bookmarkEnd w:id="18"/>
                  </w:p>
                </w:txbxContent>
              </v:textbox>
              <w10:wrap anchorx="page" anchory="page"/>
              <w10:anchorlock/>
            </v:shape>
          </w:pict>
        </mc:Fallback>
      </mc:AlternateContent>
    </w:r>
    <w:r>
      <w:rPr>
        <w:lang w:val="sv-SE"/>
      </w:rPr>
      <w:t xml:space="preserve"> </w:t>
    </w:r>
  </w:p>
  <w:p w14:paraId="322BD1C9" w14:textId="77777777" w:rsidR="009A65D0" w:rsidRPr="00802967" w:rsidRDefault="009A65D0" w:rsidP="00802967">
    <w:pPr>
      <w:pStyle w:val="Sidhuvud"/>
    </w:pPr>
    <w:r w:rsidRPr="0080296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1C7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DC0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1CBE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A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D6EF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253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C4A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8446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042D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70F6F"/>
    <w:multiLevelType w:val="multilevel"/>
    <w:tmpl w:val="7B76D40A"/>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CD06E4"/>
    <w:multiLevelType w:val="hybridMultilevel"/>
    <w:tmpl w:val="2C229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A05B3C"/>
    <w:multiLevelType w:val="hybridMultilevel"/>
    <w:tmpl w:val="CD3ACEB2"/>
    <w:lvl w:ilvl="0" w:tplc="BB4AA552">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223ECA"/>
    <w:multiLevelType w:val="hybridMultilevel"/>
    <w:tmpl w:val="1F2AE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7C3732"/>
    <w:multiLevelType w:val="hybridMultilevel"/>
    <w:tmpl w:val="F9A27C26"/>
    <w:lvl w:ilvl="0" w:tplc="58CCE998">
      <w:start w:val="2022"/>
      <w:numFmt w:val="bullet"/>
      <w:lvlText w:val="-"/>
      <w:lvlJc w:val="left"/>
      <w:pPr>
        <w:ind w:left="720" w:hanging="360"/>
      </w:pPr>
      <w:rPr>
        <w:rFonts w:ascii="Calibri Light" w:eastAsia="Calibri Light"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EB7CC"/>
    <w:multiLevelType w:val="hybridMultilevel"/>
    <w:tmpl w:val="FFFFFFFF"/>
    <w:lvl w:ilvl="0" w:tplc="8D7EBD62">
      <w:start w:val="1"/>
      <w:numFmt w:val="bullet"/>
      <w:lvlText w:val="-"/>
      <w:lvlJc w:val="left"/>
      <w:pPr>
        <w:ind w:left="720" w:hanging="360"/>
      </w:pPr>
      <w:rPr>
        <w:rFonts w:ascii="&quot;Calibri Light&quot;" w:hAnsi="&quot;Calibri Light&quot;" w:hint="default"/>
      </w:rPr>
    </w:lvl>
    <w:lvl w:ilvl="1" w:tplc="0F58F574">
      <w:start w:val="1"/>
      <w:numFmt w:val="bullet"/>
      <w:lvlText w:val="o"/>
      <w:lvlJc w:val="left"/>
      <w:pPr>
        <w:ind w:left="1440" w:hanging="360"/>
      </w:pPr>
      <w:rPr>
        <w:rFonts w:ascii="Courier New" w:hAnsi="Courier New" w:hint="default"/>
      </w:rPr>
    </w:lvl>
    <w:lvl w:ilvl="2" w:tplc="019C1824">
      <w:start w:val="1"/>
      <w:numFmt w:val="bullet"/>
      <w:lvlText w:val=""/>
      <w:lvlJc w:val="left"/>
      <w:pPr>
        <w:ind w:left="2160" w:hanging="360"/>
      </w:pPr>
      <w:rPr>
        <w:rFonts w:ascii="Wingdings" w:hAnsi="Wingdings" w:hint="default"/>
      </w:rPr>
    </w:lvl>
    <w:lvl w:ilvl="3" w:tplc="81143E42">
      <w:start w:val="1"/>
      <w:numFmt w:val="bullet"/>
      <w:lvlText w:val=""/>
      <w:lvlJc w:val="left"/>
      <w:pPr>
        <w:ind w:left="2880" w:hanging="360"/>
      </w:pPr>
      <w:rPr>
        <w:rFonts w:ascii="Symbol" w:hAnsi="Symbol" w:hint="default"/>
      </w:rPr>
    </w:lvl>
    <w:lvl w:ilvl="4" w:tplc="CC06AED0">
      <w:start w:val="1"/>
      <w:numFmt w:val="bullet"/>
      <w:lvlText w:val="o"/>
      <w:lvlJc w:val="left"/>
      <w:pPr>
        <w:ind w:left="3600" w:hanging="360"/>
      </w:pPr>
      <w:rPr>
        <w:rFonts w:ascii="Courier New" w:hAnsi="Courier New" w:hint="default"/>
      </w:rPr>
    </w:lvl>
    <w:lvl w:ilvl="5" w:tplc="123CE870">
      <w:start w:val="1"/>
      <w:numFmt w:val="bullet"/>
      <w:lvlText w:val=""/>
      <w:lvlJc w:val="left"/>
      <w:pPr>
        <w:ind w:left="4320" w:hanging="360"/>
      </w:pPr>
      <w:rPr>
        <w:rFonts w:ascii="Wingdings" w:hAnsi="Wingdings" w:hint="default"/>
      </w:rPr>
    </w:lvl>
    <w:lvl w:ilvl="6" w:tplc="C4A0AFFC">
      <w:start w:val="1"/>
      <w:numFmt w:val="bullet"/>
      <w:lvlText w:val=""/>
      <w:lvlJc w:val="left"/>
      <w:pPr>
        <w:ind w:left="5040" w:hanging="360"/>
      </w:pPr>
      <w:rPr>
        <w:rFonts w:ascii="Symbol" w:hAnsi="Symbol" w:hint="default"/>
      </w:rPr>
    </w:lvl>
    <w:lvl w:ilvl="7" w:tplc="E6F0366C">
      <w:start w:val="1"/>
      <w:numFmt w:val="bullet"/>
      <w:lvlText w:val="o"/>
      <w:lvlJc w:val="left"/>
      <w:pPr>
        <w:ind w:left="5760" w:hanging="360"/>
      </w:pPr>
      <w:rPr>
        <w:rFonts w:ascii="Courier New" w:hAnsi="Courier New" w:hint="default"/>
      </w:rPr>
    </w:lvl>
    <w:lvl w:ilvl="8" w:tplc="5ACA78F0">
      <w:start w:val="1"/>
      <w:numFmt w:val="bullet"/>
      <w:lvlText w:val=""/>
      <w:lvlJc w:val="left"/>
      <w:pPr>
        <w:ind w:left="6480" w:hanging="360"/>
      </w:pPr>
      <w:rPr>
        <w:rFonts w:ascii="Wingdings" w:hAnsi="Wingdings" w:hint="default"/>
      </w:rPr>
    </w:lvl>
  </w:abstractNum>
  <w:abstractNum w:abstractNumId="20"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46B75"/>
    <w:multiLevelType w:val="hybridMultilevel"/>
    <w:tmpl w:val="017C53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9425671"/>
    <w:multiLevelType w:val="hybridMultilevel"/>
    <w:tmpl w:val="FFFFFFFF"/>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D5F697"/>
    <w:multiLevelType w:val="hybridMultilevel"/>
    <w:tmpl w:val="FFFFFFFF"/>
    <w:lvl w:ilvl="0" w:tplc="99B8BA9C">
      <w:start w:val="1"/>
      <w:numFmt w:val="bullet"/>
      <w:lvlText w:val="-"/>
      <w:lvlJc w:val="left"/>
      <w:pPr>
        <w:ind w:left="720" w:hanging="360"/>
      </w:pPr>
      <w:rPr>
        <w:rFonts w:ascii="&quot;Calibri Light&quot;" w:hAnsi="&quot;Calibri Light&quot;" w:hint="default"/>
      </w:rPr>
    </w:lvl>
    <w:lvl w:ilvl="1" w:tplc="77DCA6A4">
      <w:start w:val="1"/>
      <w:numFmt w:val="bullet"/>
      <w:lvlText w:val="o"/>
      <w:lvlJc w:val="left"/>
      <w:pPr>
        <w:ind w:left="1440" w:hanging="360"/>
      </w:pPr>
      <w:rPr>
        <w:rFonts w:ascii="Courier New" w:hAnsi="Courier New" w:hint="default"/>
      </w:rPr>
    </w:lvl>
    <w:lvl w:ilvl="2" w:tplc="9282EF14">
      <w:start w:val="1"/>
      <w:numFmt w:val="bullet"/>
      <w:lvlText w:val=""/>
      <w:lvlJc w:val="left"/>
      <w:pPr>
        <w:ind w:left="2160" w:hanging="360"/>
      </w:pPr>
      <w:rPr>
        <w:rFonts w:ascii="Wingdings" w:hAnsi="Wingdings" w:hint="default"/>
      </w:rPr>
    </w:lvl>
    <w:lvl w:ilvl="3" w:tplc="8CB8FC96">
      <w:start w:val="1"/>
      <w:numFmt w:val="bullet"/>
      <w:lvlText w:val=""/>
      <w:lvlJc w:val="left"/>
      <w:pPr>
        <w:ind w:left="2880" w:hanging="360"/>
      </w:pPr>
      <w:rPr>
        <w:rFonts w:ascii="Symbol" w:hAnsi="Symbol" w:hint="default"/>
      </w:rPr>
    </w:lvl>
    <w:lvl w:ilvl="4" w:tplc="BD7CE70E">
      <w:start w:val="1"/>
      <w:numFmt w:val="bullet"/>
      <w:lvlText w:val="o"/>
      <w:lvlJc w:val="left"/>
      <w:pPr>
        <w:ind w:left="3600" w:hanging="360"/>
      </w:pPr>
      <w:rPr>
        <w:rFonts w:ascii="Courier New" w:hAnsi="Courier New" w:hint="default"/>
      </w:rPr>
    </w:lvl>
    <w:lvl w:ilvl="5" w:tplc="94ECAEB8">
      <w:start w:val="1"/>
      <w:numFmt w:val="bullet"/>
      <w:lvlText w:val=""/>
      <w:lvlJc w:val="left"/>
      <w:pPr>
        <w:ind w:left="4320" w:hanging="360"/>
      </w:pPr>
      <w:rPr>
        <w:rFonts w:ascii="Wingdings" w:hAnsi="Wingdings" w:hint="default"/>
      </w:rPr>
    </w:lvl>
    <w:lvl w:ilvl="6" w:tplc="515CB68C">
      <w:start w:val="1"/>
      <w:numFmt w:val="bullet"/>
      <w:lvlText w:val=""/>
      <w:lvlJc w:val="left"/>
      <w:pPr>
        <w:ind w:left="5040" w:hanging="360"/>
      </w:pPr>
      <w:rPr>
        <w:rFonts w:ascii="Symbol" w:hAnsi="Symbol" w:hint="default"/>
      </w:rPr>
    </w:lvl>
    <w:lvl w:ilvl="7" w:tplc="9F5CFBF2">
      <w:start w:val="1"/>
      <w:numFmt w:val="bullet"/>
      <w:lvlText w:val="o"/>
      <w:lvlJc w:val="left"/>
      <w:pPr>
        <w:ind w:left="5760" w:hanging="360"/>
      </w:pPr>
      <w:rPr>
        <w:rFonts w:ascii="Courier New" w:hAnsi="Courier New" w:hint="default"/>
      </w:rPr>
    </w:lvl>
    <w:lvl w:ilvl="8" w:tplc="1A6CFD64">
      <w:start w:val="1"/>
      <w:numFmt w:val="bullet"/>
      <w:lvlText w:val=""/>
      <w:lvlJc w:val="left"/>
      <w:pPr>
        <w:ind w:left="6480" w:hanging="360"/>
      </w:pPr>
      <w:rPr>
        <w:rFonts w:ascii="Wingdings" w:hAnsi="Wingdings" w:hint="default"/>
      </w:rPr>
    </w:lvl>
  </w:abstractNum>
  <w:abstractNum w:abstractNumId="27" w15:restartNumberingAfterBreak="0">
    <w:nsid w:val="7C870C2B"/>
    <w:multiLevelType w:val="hybridMultilevel"/>
    <w:tmpl w:val="1B3A0350"/>
    <w:lvl w:ilvl="0" w:tplc="FFFFFFFF">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457335595">
    <w:abstractNumId w:val="25"/>
  </w:num>
  <w:num w:numId="2" w16cid:durableId="1280407069">
    <w:abstractNumId w:val="21"/>
  </w:num>
  <w:num w:numId="3" w16cid:durableId="1968125730">
    <w:abstractNumId w:val="20"/>
  </w:num>
  <w:num w:numId="4" w16cid:durableId="405877431">
    <w:abstractNumId w:val="22"/>
  </w:num>
  <w:num w:numId="5" w16cid:durableId="617834113">
    <w:abstractNumId w:val="9"/>
  </w:num>
  <w:num w:numId="6" w16cid:durableId="1686126227">
    <w:abstractNumId w:val="18"/>
  </w:num>
  <w:num w:numId="7" w16cid:durableId="104811129">
    <w:abstractNumId w:val="18"/>
  </w:num>
  <w:num w:numId="8" w16cid:durableId="1771268356">
    <w:abstractNumId w:val="17"/>
  </w:num>
  <w:num w:numId="9" w16cid:durableId="1715734142">
    <w:abstractNumId w:val="18"/>
  </w:num>
  <w:num w:numId="10" w16cid:durableId="703094644">
    <w:abstractNumId w:val="17"/>
  </w:num>
  <w:num w:numId="11" w16cid:durableId="2143189852">
    <w:abstractNumId w:val="11"/>
  </w:num>
  <w:num w:numId="12" w16cid:durableId="433208931">
    <w:abstractNumId w:val="12"/>
  </w:num>
  <w:num w:numId="13" w16cid:durableId="176386450">
    <w:abstractNumId w:val="8"/>
  </w:num>
  <w:num w:numId="14" w16cid:durableId="1074087954">
    <w:abstractNumId w:val="3"/>
  </w:num>
  <w:num w:numId="15" w16cid:durableId="1590196338">
    <w:abstractNumId w:val="2"/>
  </w:num>
  <w:num w:numId="16" w16cid:durableId="1329670044">
    <w:abstractNumId w:val="1"/>
  </w:num>
  <w:num w:numId="17" w16cid:durableId="215241770">
    <w:abstractNumId w:val="0"/>
  </w:num>
  <w:num w:numId="18" w16cid:durableId="2059813811">
    <w:abstractNumId w:val="7"/>
  </w:num>
  <w:num w:numId="19" w16cid:durableId="201214264">
    <w:abstractNumId w:val="6"/>
  </w:num>
  <w:num w:numId="20" w16cid:durableId="374038927">
    <w:abstractNumId w:val="5"/>
  </w:num>
  <w:num w:numId="21" w16cid:durableId="105733309">
    <w:abstractNumId w:val="4"/>
  </w:num>
  <w:num w:numId="22" w16cid:durableId="603342245">
    <w:abstractNumId w:val="10"/>
  </w:num>
  <w:num w:numId="23" w16cid:durableId="1201088696">
    <w:abstractNumId w:val="23"/>
  </w:num>
  <w:num w:numId="24" w16cid:durableId="529533446">
    <w:abstractNumId w:val="15"/>
  </w:num>
  <w:num w:numId="25" w16cid:durableId="1186288492">
    <w:abstractNumId w:val="13"/>
  </w:num>
  <w:num w:numId="26" w16cid:durableId="586887220">
    <w:abstractNumId w:val="27"/>
  </w:num>
  <w:num w:numId="27" w16cid:durableId="735280341">
    <w:abstractNumId w:val="14"/>
  </w:num>
  <w:num w:numId="28" w16cid:durableId="457115812">
    <w:abstractNumId w:val="26"/>
  </w:num>
  <w:num w:numId="29" w16cid:durableId="663434663">
    <w:abstractNumId w:val="19"/>
  </w:num>
  <w:num w:numId="30" w16cid:durableId="1951283170">
    <w:abstractNumId w:val="16"/>
  </w:num>
  <w:num w:numId="31" w16cid:durableId="14102999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67"/>
    <w:rsid w:val="00000A24"/>
    <w:rsid w:val="00003788"/>
    <w:rsid w:val="000039D6"/>
    <w:rsid w:val="000051DE"/>
    <w:rsid w:val="00007A24"/>
    <w:rsid w:val="000126DE"/>
    <w:rsid w:val="00017251"/>
    <w:rsid w:val="00020C03"/>
    <w:rsid w:val="00023AFB"/>
    <w:rsid w:val="00030300"/>
    <w:rsid w:val="000323F9"/>
    <w:rsid w:val="000333E2"/>
    <w:rsid w:val="00035F3D"/>
    <w:rsid w:val="00040B18"/>
    <w:rsid w:val="00050882"/>
    <w:rsid w:val="0005274C"/>
    <w:rsid w:val="00052C30"/>
    <w:rsid w:val="00053372"/>
    <w:rsid w:val="00055C2D"/>
    <w:rsid w:val="000567A9"/>
    <w:rsid w:val="00060287"/>
    <w:rsid w:val="0006105E"/>
    <w:rsid w:val="00064639"/>
    <w:rsid w:val="00065849"/>
    <w:rsid w:val="00070AC0"/>
    <w:rsid w:val="000712A2"/>
    <w:rsid w:val="00077F03"/>
    <w:rsid w:val="00081220"/>
    <w:rsid w:val="000818F6"/>
    <w:rsid w:val="00083706"/>
    <w:rsid w:val="00083A8A"/>
    <w:rsid w:val="00084130"/>
    <w:rsid w:val="0008540E"/>
    <w:rsid w:val="000854A3"/>
    <w:rsid w:val="00087363"/>
    <w:rsid w:val="00087D4B"/>
    <w:rsid w:val="00087DD8"/>
    <w:rsid w:val="000900A9"/>
    <w:rsid w:val="0009178F"/>
    <w:rsid w:val="0009200C"/>
    <w:rsid w:val="000A14C8"/>
    <w:rsid w:val="000A3387"/>
    <w:rsid w:val="000A4E35"/>
    <w:rsid w:val="000B1E54"/>
    <w:rsid w:val="000B26F4"/>
    <w:rsid w:val="000B52D1"/>
    <w:rsid w:val="000B5D0F"/>
    <w:rsid w:val="000B660C"/>
    <w:rsid w:val="000C1427"/>
    <w:rsid w:val="000C1F1E"/>
    <w:rsid w:val="000C1F61"/>
    <w:rsid w:val="000C7676"/>
    <w:rsid w:val="000C7B76"/>
    <w:rsid w:val="000D3C55"/>
    <w:rsid w:val="000D6181"/>
    <w:rsid w:val="000D64F3"/>
    <w:rsid w:val="000F0100"/>
    <w:rsid w:val="000F63C2"/>
    <w:rsid w:val="000F7206"/>
    <w:rsid w:val="00100342"/>
    <w:rsid w:val="001139D9"/>
    <w:rsid w:val="0011711F"/>
    <w:rsid w:val="001212BF"/>
    <w:rsid w:val="00124487"/>
    <w:rsid w:val="00125F5F"/>
    <w:rsid w:val="0012725E"/>
    <w:rsid w:val="00131228"/>
    <w:rsid w:val="00135EA7"/>
    <w:rsid w:val="00136B54"/>
    <w:rsid w:val="001414A6"/>
    <w:rsid w:val="00141C8A"/>
    <w:rsid w:val="00143423"/>
    <w:rsid w:val="00143F9C"/>
    <w:rsid w:val="00146B23"/>
    <w:rsid w:val="00146CEE"/>
    <w:rsid w:val="00152820"/>
    <w:rsid w:val="001542FA"/>
    <w:rsid w:val="00156054"/>
    <w:rsid w:val="00156697"/>
    <w:rsid w:val="00157BDD"/>
    <w:rsid w:val="00157CCF"/>
    <w:rsid w:val="001606BD"/>
    <w:rsid w:val="0016241C"/>
    <w:rsid w:val="00162BAD"/>
    <w:rsid w:val="0016365B"/>
    <w:rsid w:val="001642D7"/>
    <w:rsid w:val="001653DC"/>
    <w:rsid w:val="001658CB"/>
    <w:rsid w:val="0016651E"/>
    <w:rsid w:val="001673D0"/>
    <w:rsid w:val="0016748B"/>
    <w:rsid w:val="00173EEC"/>
    <w:rsid w:val="00174156"/>
    <w:rsid w:val="00175D3F"/>
    <w:rsid w:val="00187DA8"/>
    <w:rsid w:val="00191469"/>
    <w:rsid w:val="001931E3"/>
    <w:rsid w:val="001A0205"/>
    <w:rsid w:val="001A051A"/>
    <w:rsid w:val="001A05D5"/>
    <w:rsid w:val="001A0DCC"/>
    <w:rsid w:val="001A1654"/>
    <w:rsid w:val="001A35E5"/>
    <w:rsid w:val="001A6C57"/>
    <w:rsid w:val="001B05C0"/>
    <w:rsid w:val="001B383D"/>
    <w:rsid w:val="001B59A1"/>
    <w:rsid w:val="001C099F"/>
    <w:rsid w:val="001C0E5B"/>
    <w:rsid w:val="001C0F7F"/>
    <w:rsid w:val="001D167C"/>
    <w:rsid w:val="001D372B"/>
    <w:rsid w:val="001E078F"/>
    <w:rsid w:val="001E1026"/>
    <w:rsid w:val="001E24B5"/>
    <w:rsid w:val="001E2F53"/>
    <w:rsid w:val="001E4E6A"/>
    <w:rsid w:val="001E6E72"/>
    <w:rsid w:val="001F483C"/>
    <w:rsid w:val="002014CE"/>
    <w:rsid w:val="00201868"/>
    <w:rsid w:val="00202278"/>
    <w:rsid w:val="00202E4A"/>
    <w:rsid w:val="00206569"/>
    <w:rsid w:val="00211E98"/>
    <w:rsid w:val="00212D28"/>
    <w:rsid w:val="0021490C"/>
    <w:rsid w:val="00217C8C"/>
    <w:rsid w:val="00221EC9"/>
    <w:rsid w:val="00223CBE"/>
    <w:rsid w:val="00224C48"/>
    <w:rsid w:val="00226525"/>
    <w:rsid w:val="00235736"/>
    <w:rsid w:val="00236546"/>
    <w:rsid w:val="002370CD"/>
    <w:rsid w:val="00241280"/>
    <w:rsid w:val="00241491"/>
    <w:rsid w:val="00241698"/>
    <w:rsid w:val="00244956"/>
    <w:rsid w:val="00244F44"/>
    <w:rsid w:val="00244FC9"/>
    <w:rsid w:val="002456DF"/>
    <w:rsid w:val="00245F05"/>
    <w:rsid w:val="00246021"/>
    <w:rsid w:val="00247738"/>
    <w:rsid w:val="00250763"/>
    <w:rsid w:val="002559D2"/>
    <w:rsid w:val="00260797"/>
    <w:rsid w:val="00261266"/>
    <w:rsid w:val="002625FF"/>
    <w:rsid w:val="00263477"/>
    <w:rsid w:val="002647FD"/>
    <w:rsid w:val="00270CD7"/>
    <w:rsid w:val="002713BF"/>
    <w:rsid w:val="00271D8D"/>
    <w:rsid w:val="00273851"/>
    <w:rsid w:val="0027438D"/>
    <w:rsid w:val="00274EA9"/>
    <w:rsid w:val="00275023"/>
    <w:rsid w:val="00277F99"/>
    <w:rsid w:val="00280A7B"/>
    <w:rsid w:val="0028112C"/>
    <w:rsid w:val="00283644"/>
    <w:rsid w:val="0028536F"/>
    <w:rsid w:val="00286ACA"/>
    <w:rsid w:val="002872BA"/>
    <w:rsid w:val="002904E8"/>
    <w:rsid w:val="00290F05"/>
    <w:rsid w:val="00294913"/>
    <w:rsid w:val="0029498A"/>
    <w:rsid w:val="0029714B"/>
    <w:rsid w:val="002B088A"/>
    <w:rsid w:val="002B332E"/>
    <w:rsid w:val="002B6D32"/>
    <w:rsid w:val="002C4846"/>
    <w:rsid w:val="002C4C6E"/>
    <w:rsid w:val="002C5CA5"/>
    <w:rsid w:val="002C7187"/>
    <w:rsid w:val="002C7D79"/>
    <w:rsid w:val="002D2525"/>
    <w:rsid w:val="002D448F"/>
    <w:rsid w:val="002D49F4"/>
    <w:rsid w:val="002D4ED8"/>
    <w:rsid w:val="002E4394"/>
    <w:rsid w:val="002E6BC4"/>
    <w:rsid w:val="002F5C0D"/>
    <w:rsid w:val="002F6159"/>
    <w:rsid w:val="002F6A6C"/>
    <w:rsid w:val="00301390"/>
    <w:rsid w:val="00302AE4"/>
    <w:rsid w:val="00302D57"/>
    <w:rsid w:val="00303B55"/>
    <w:rsid w:val="00310EE5"/>
    <w:rsid w:val="003129BA"/>
    <w:rsid w:val="00313ABC"/>
    <w:rsid w:val="003171AA"/>
    <w:rsid w:val="00317401"/>
    <w:rsid w:val="00325032"/>
    <w:rsid w:val="00326AB6"/>
    <w:rsid w:val="00330119"/>
    <w:rsid w:val="00333870"/>
    <w:rsid w:val="00333B71"/>
    <w:rsid w:val="00342619"/>
    <w:rsid w:val="0034535A"/>
    <w:rsid w:val="003502C1"/>
    <w:rsid w:val="0035088B"/>
    <w:rsid w:val="003514EB"/>
    <w:rsid w:val="00352165"/>
    <w:rsid w:val="00355D0A"/>
    <w:rsid w:val="00357CA1"/>
    <w:rsid w:val="00363141"/>
    <w:rsid w:val="003670DB"/>
    <w:rsid w:val="00370107"/>
    <w:rsid w:val="003755C0"/>
    <w:rsid w:val="003759FF"/>
    <w:rsid w:val="0037678E"/>
    <w:rsid w:val="00381F8C"/>
    <w:rsid w:val="00383038"/>
    <w:rsid w:val="00383F9A"/>
    <w:rsid w:val="003937D9"/>
    <w:rsid w:val="00395966"/>
    <w:rsid w:val="003A0022"/>
    <w:rsid w:val="003A0BF0"/>
    <w:rsid w:val="003B12C8"/>
    <w:rsid w:val="003B16FB"/>
    <w:rsid w:val="003C17A1"/>
    <w:rsid w:val="003C200B"/>
    <w:rsid w:val="003C6A8A"/>
    <w:rsid w:val="003D413A"/>
    <w:rsid w:val="003D427B"/>
    <w:rsid w:val="003D63AF"/>
    <w:rsid w:val="003E0158"/>
    <w:rsid w:val="003E64B0"/>
    <w:rsid w:val="003F097E"/>
    <w:rsid w:val="003F6A07"/>
    <w:rsid w:val="00400036"/>
    <w:rsid w:val="00404D23"/>
    <w:rsid w:val="00407A41"/>
    <w:rsid w:val="00410849"/>
    <w:rsid w:val="00412108"/>
    <w:rsid w:val="00415575"/>
    <w:rsid w:val="00417497"/>
    <w:rsid w:val="0042115D"/>
    <w:rsid w:val="00423C5E"/>
    <w:rsid w:val="00426909"/>
    <w:rsid w:val="00426EEB"/>
    <w:rsid w:val="00426FE1"/>
    <w:rsid w:val="00427629"/>
    <w:rsid w:val="0043101F"/>
    <w:rsid w:val="00431E9C"/>
    <w:rsid w:val="004342DB"/>
    <w:rsid w:val="00435A7C"/>
    <w:rsid w:val="00435B61"/>
    <w:rsid w:val="00436FCE"/>
    <w:rsid w:val="004376F6"/>
    <w:rsid w:val="0044024A"/>
    <w:rsid w:val="00440363"/>
    <w:rsid w:val="00442C48"/>
    <w:rsid w:val="00453522"/>
    <w:rsid w:val="00454650"/>
    <w:rsid w:val="00454DD1"/>
    <w:rsid w:val="004574AC"/>
    <w:rsid w:val="00460967"/>
    <w:rsid w:val="0046179C"/>
    <w:rsid w:val="00462193"/>
    <w:rsid w:val="004631B0"/>
    <w:rsid w:val="00463518"/>
    <w:rsid w:val="00463CD7"/>
    <w:rsid w:val="00464A8C"/>
    <w:rsid w:val="00466066"/>
    <w:rsid w:val="00466D93"/>
    <w:rsid w:val="0047052A"/>
    <w:rsid w:val="0047272B"/>
    <w:rsid w:val="004749EB"/>
    <w:rsid w:val="00475A4F"/>
    <w:rsid w:val="004810C4"/>
    <w:rsid w:val="00481C54"/>
    <w:rsid w:val="00482851"/>
    <w:rsid w:val="00486A1E"/>
    <w:rsid w:val="00487FA0"/>
    <w:rsid w:val="004924BD"/>
    <w:rsid w:val="0049515C"/>
    <w:rsid w:val="00495C4F"/>
    <w:rsid w:val="00496E4B"/>
    <w:rsid w:val="0049788C"/>
    <w:rsid w:val="004A0DF5"/>
    <w:rsid w:val="004A694C"/>
    <w:rsid w:val="004A6989"/>
    <w:rsid w:val="004A7183"/>
    <w:rsid w:val="004B296F"/>
    <w:rsid w:val="004B2972"/>
    <w:rsid w:val="004B5712"/>
    <w:rsid w:val="004B5F34"/>
    <w:rsid w:val="004B661E"/>
    <w:rsid w:val="004C173A"/>
    <w:rsid w:val="004C3D12"/>
    <w:rsid w:val="004D25CD"/>
    <w:rsid w:val="004D2713"/>
    <w:rsid w:val="004D664E"/>
    <w:rsid w:val="004E099F"/>
    <w:rsid w:val="004E1428"/>
    <w:rsid w:val="004E20A7"/>
    <w:rsid w:val="004E26EA"/>
    <w:rsid w:val="004E5F2C"/>
    <w:rsid w:val="004E676C"/>
    <w:rsid w:val="004E7035"/>
    <w:rsid w:val="004F1377"/>
    <w:rsid w:val="004F1E33"/>
    <w:rsid w:val="004F2305"/>
    <w:rsid w:val="00500CAA"/>
    <w:rsid w:val="00500E43"/>
    <w:rsid w:val="005028F3"/>
    <w:rsid w:val="00504D30"/>
    <w:rsid w:val="0050772A"/>
    <w:rsid w:val="00510328"/>
    <w:rsid w:val="00510FA9"/>
    <w:rsid w:val="00512DE5"/>
    <w:rsid w:val="0051509D"/>
    <w:rsid w:val="00517450"/>
    <w:rsid w:val="00520696"/>
    <w:rsid w:val="00522044"/>
    <w:rsid w:val="00525032"/>
    <w:rsid w:val="005310F4"/>
    <w:rsid w:val="00534501"/>
    <w:rsid w:val="00535705"/>
    <w:rsid w:val="0053676F"/>
    <w:rsid w:val="00536949"/>
    <w:rsid w:val="00537A5C"/>
    <w:rsid w:val="00537B3F"/>
    <w:rsid w:val="005415B6"/>
    <w:rsid w:val="00545103"/>
    <w:rsid w:val="0055103E"/>
    <w:rsid w:val="0055391C"/>
    <w:rsid w:val="0055432C"/>
    <w:rsid w:val="0055495B"/>
    <w:rsid w:val="00554CA2"/>
    <w:rsid w:val="005574DC"/>
    <w:rsid w:val="005708A3"/>
    <w:rsid w:val="00572977"/>
    <w:rsid w:val="00574248"/>
    <w:rsid w:val="00577DC0"/>
    <w:rsid w:val="005924A6"/>
    <w:rsid w:val="005954C8"/>
    <w:rsid w:val="005A16A1"/>
    <w:rsid w:val="005A341E"/>
    <w:rsid w:val="005A3CA3"/>
    <w:rsid w:val="005A63C7"/>
    <w:rsid w:val="005A70FD"/>
    <w:rsid w:val="005A74BF"/>
    <w:rsid w:val="005A7EAB"/>
    <w:rsid w:val="005B04E5"/>
    <w:rsid w:val="005B361C"/>
    <w:rsid w:val="005C2EAA"/>
    <w:rsid w:val="005C413F"/>
    <w:rsid w:val="005D0C82"/>
    <w:rsid w:val="005D44E2"/>
    <w:rsid w:val="005E3222"/>
    <w:rsid w:val="005E49F2"/>
    <w:rsid w:val="005E4AA0"/>
    <w:rsid w:val="005E4C7D"/>
    <w:rsid w:val="005E5A53"/>
    <w:rsid w:val="005E5C3D"/>
    <w:rsid w:val="005F2CC6"/>
    <w:rsid w:val="00602173"/>
    <w:rsid w:val="00602E1F"/>
    <w:rsid w:val="00607368"/>
    <w:rsid w:val="006126AF"/>
    <w:rsid w:val="00612868"/>
    <w:rsid w:val="0061414E"/>
    <w:rsid w:val="00615252"/>
    <w:rsid w:val="00617611"/>
    <w:rsid w:val="00624170"/>
    <w:rsid w:val="00624AF8"/>
    <w:rsid w:val="006274E2"/>
    <w:rsid w:val="00627F73"/>
    <w:rsid w:val="00631A6F"/>
    <w:rsid w:val="00631C9E"/>
    <w:rsid w:val="00635B9C"/>
    <w:rsid w:val="00636883"/>
    <w:rsid w:val="00641288"/>
    <w:rsid w:val="00642D96"/>
    <w:rsid w:val="006443A0"/>
    <w:rsid w:val="0064597E"/>
    <w:rsid w:val="00645CFF"/>
    <w:rsid w:val="00646E54"/>
    <w:rsid w:val="0065365D"/>
    <w:rsid w:val="00660F35"/>
    <w:rsid w:val="00662F3F"/>
    <w:rsid w:val="00666B0A"/>
    <w:rsid w:val="00671F44"/>
    <w:rsid w:val="006723E0"/>
    <w:rsid w:val="006743B0"/>
    <w:rsid w:val="00674D16"/>
    <w:rsid w:val="0067532D"/>
    <w:rsid w:val="0067789D"/>
    <w:rsid w:val="00682D90"/>
    <w:rsid w:val="006852AC"/>
    <w:rsid w:val="00690ADA"/>
    <w:rsid w:val="00693295"/>
    <w:rsid w:val="006A0C64"/>
    <w:rsid w:val="006A28DF"/>
    <w:rsid w:val="006B40EF"/>
    <w:rsid w:val="006C1746"/>
    <w:rsid w:val="006C2CDC"/>
    <w:rsid w:val="006C65C3"/>
    <w:rsid w:val="006C7973"/>
    <w:rsid w:val="006D110B"/>
    <w:rsid w:val="006D1EF3"/>
    <w:rsid w:val="006D3D3C"/>
    <w:rsid w:val="006D6173"/>
    <w:rsid w:val="006E127E"/>
    <w:rsid w:val="006F0C05"/>
    <w:rsid w:val="006F1BE9"/>
    <w:rsid w:val="006F3324"/>
    <w:rsid w:val="006F49C4"/>
    <w:rsid w:val="006F4E9A"/>
    <w:rsid w:val="006F5128"/>
    <w:rsid w:val="006F687C"/>
    <w:rsid w:val="006F785F"/>
    <w:rsid w:val="007009FD"/>
    <w:rsid w:val="00704DB7"/>
    <w:rsid w:val="00706818"/>
    <w:rsid w:val="0070765E"/>
    <w:rsid w:val="00710410"/>
    <w:rsid w:val="00711F27"/>
    <w:rsid w:val="00717C93"/>
    <w:rsid w:val="00730A90"/>
    <w:rsid w:val="00731806"/>
    <w:rsid w:val="007341A0"/>
    <w:rsid w:val="00734D6C"/>
    <w:rsid w:val="007357A8"/>
    <w:rsid w:val="0073725B"/>
    <w:rsid w:val="007426DA"/>
    <w:rsid w:val="007451B7"/>
    <w:rsid w:val="0074585A"/>
    <w:rsid w:val="00745FCA"/>
    <w:rsid w:val="0075220C"/>
    <w:rsid w:val="0075236E"/>
    <w:rsid w:val="007541F2"/>
    <w:rsid w:val="007565DD"/>
    <w:rsid w:val="007650D5"/>
    <w:rsid w:val="00771B84"/>
    <w:rsid w:val="007729DF"/>
    <w:rsid w:val="0077594D"/>
    <w:rsid w:val="0078014D"/>
    <w:rsid w:val="00783479"/>
    <w:rsid w:val="00792E04"/>
    <w:rsid w:val="007A4FAC"/>
    <w:rsid w:val="007A706B"/>
    <w:rsid w:val="007B119F"/>
    <w:rsid w:val="007B70B9"/>
    <w:rsid w:val="007B7846"/>
    <w:rsid w:val="007C0DBE"/>
    <w:rsid w:val="007C53DB"/>
    <w:rsid w:val="007C79DB"/>
    <w:rsid w:val="007D0B88"/>
    <w:rsid w:val="007D10A7"/>
    <w:rsid w:val="007D2FB5"/>
    <w:rsid w:val="007D50ED"/>
    <w:rsid w:val="007D66CD"/>
    <w:rsid w:val="007E0565"/>
    <w:rsid w:val="007E0644"/>
    <w:rsid w:val="007E45E0"/>
    <w:rsid w:val="007E4787"/>
    <w:rsid w:val="007E7C2E"/>
    <w:rsid w:val="007F0E24"/>
    <w:rsid w:val="007F24DD"/>
    <w:rsid w:val="007F70DF"/>
    <w:rsid w:val="008025F8"/>
    <w:rsid w:val="00802967"/>
    <w:rsid w:val="00803BC0"/>
    <w:rsid w:val="008107F9"/>
    <w:rsid w:val="0082436C"/>
    <w:rsid w:val="0082702F"/>
    <w:rsid w:val="0083252F"/>
    <w:rsid w:val="00832C64"/>
    <w:rsid w:val="00834053"/>
    <w:rsid w:val="0083515E"/>
    <w:rsid w:val="0083609F"/>
    <w:rsid w:val="0083673E"/>
    <w:rsid w:val="00836870"/>
    <w:rsid w:val="00836AC2"/>
    <w:rsid w:val="008370A0"/>
    <w:rsid w:val="00842005"/>
    <w:rsid w:val="00843E99"/>
    <w:rsid w:val="008500FA"/>
    <w:rsid w:val="00851120"/>
    <w:rsid w:val="00852B9E"/>
    <w:rsid w:val="008574FC"/>
    <w:rsid w:val="0086354B"/>
    <w:rsid w:val="00865F8E"/>
    <w:rsid w:val="00866504"/>
    <w:rsid w:val="008822BB"/>
    <w:rsid w:val="00883BF7"/>
    <w:rsid w:val="00885110"/>
    <w:rsid w:val="008978E5"/>
    <w:rsid w:val="008A0FF5"/>
    <w:rsid w:val="008A20B2"/>
    <w:rsid w:val="008B0C5A"/>
    <w:rsid w:val="008B128B"/>
    <w:rsid w:val="008B1471"/>
    <w:rsid w:val="008B2E18"/>
    <w:rsid w:val="008C764E"/>
    <w:rsid w:val="008D0C78"/>
    <w:rsid w:val="008D1036"/>
    <w:rsid w:val="008D1C16"/>
    <w:rsid w:val="008D3D54"/>
    <w:rsid w:val="008D7139"/>
    <w:rsid w:val="008E0D08"/>
    <w:rsid w:val="008E4685"/>
    <w:rsid w:val="008E52D9"/>
    <w:rsid w:val="008F0179"/>
    <w:rsid w:val="008F4248"/>
    <w:rsid w:val="009027C4"/>
    <w:rsid w:val="009041DD"/>
    <w:rsid w:val="00911F00"/>
    <w:rsid w:val="00915BB9"/>
    <w:rsid w:val="009162A5"/>
    <w:rsid w:val="00922882"/>
    <w:rsid w:val="00935257"/>
    <w:rsid w:val="009366B2"/>
    <w:rsid w:val="009448C5"/>
    <w:rsid w:val="0095099C"/>
    <w:rsid w:val="00950DBA"/>
    <w:rsid w:val="00951254"/>
    <w:rsid w:val="00951944"/>
    <w:rsid w:val="00952667"/>
    <w:rsid w:val="00956732"/>
    <w:rsid w:val="00957764"/>
    <w:rsid w:val="009578D5"/>
    <w:rsid w:val="00965098"/>
    <w:rsid w:val="00966601"/>
    <w:rsid w:val="009709CD"/>
    <w:rsid w:val="00971A1D"/>
    <w:rsid w:val="00971B30"/>
    <w:rsid w:val="00972AEC"/>
    <w:rsid w:val="00973327"/>
    <w:rsid w:val="00974D74"/>
    <w:rsid w:val="009753B4"/>
    <w:rsid w:val="00975CA9"/>
    <w:rsid w:val="00977585"/>
    <w:rsid w:val="009803BF"/>
    <w:rsid w:val="0098484E"/>
    <w:rsid w:val="00987418"/>
    <w:rsid w:val="009935F4"/>
    <w:rsid w:val="00993DC2"/>
    <w:rsid w:val="009958B1"/>
    <w:rsid w:val="009A042F"/>
    <w:rsid w:val="009A4EC7"/>
    <w:rsid w:val="009A65D0"/>
    <w:rsid w:val="009B42EE"/>
    <w:rsid w:val="009B47BE"/>
    <w:rsid w:val="009B585A"/>
    <w:rsid w:val="009B5C3A"/>
    <w:rsid w:val="009C210F"/>
    <w:rsid w:val="009C52C6"/>
    <w:rsid w:val="009C5C19"/>
    <w:rsid w:val="009D2C5B"/>
    <w:rsid w:val="009D7BB9"/>
    <w:rsid w:val="009D7C1C"/>
    <w:rsid w:val="009F2FD6"/>
    <w:rsid w:val="009F4667"/>
    <w:rsid w:val="009F5F0D"/>
    <w:rsid w:val="009F642C"/>
    <w:rsid w:val="00A02E96"/>
    <w:rsid w:val="00A05A84"/>
    <w:rsid w:val="00A06A39"/>
    <w:rsid w:val="00A07E5D"/>
    <w:rsid w:val="00A10390"/>
    <w:rsid w:val="00A1057F"/>
    <w:rsid w:val="00A128E3"/>
    <w:rsid w:val="00A1568D"/>
    <w:rsid w:val="00A172FA"/>
    <w:rsid w:val="00A20096"/>
    <w:rsid w:val="00A21283"/>
    <w:rsid w:val="00A35DA8"/>
    <w:rsid w:val="00A37904"/>
    <w:rsid w:val="00A410C3"/>
    <w:rsid w:val="00A4236B"/>
    <w:rsid w:val="00A4553C"/>
    <w:rsid w:val="00A505E8"/>
    <w:rsid w:val="00A512A7"/>
    <w:rsid w:val="00A53648"/>
    <w:rsid w:val="00A55AAD"/>
    <w:rsid w:val="00A6159A"/>
    <w:rsid w:val="00A6344E"/>
    <w:rsid w:val="00A63879"/>
    <w:rsid w:val="00A654E7"/>
    <w:rsid w:val="00A67518"/>
    <w:rsid w:val="00A73301"/>
    <w:rsid w:val="00A81C91"/>
    <w:rsid w:val="00A870BC"/>
    <w:rsid w:val="00A87168"/>
    <w:rsid w:val="00A87E42"/>
    <w:rsid w:val="00A93521"/>
    <w:rsid w:val="00A97F72"/>
    <w:rsid w:val="00AA2DA7"/>
    <w:rsid w:val="00AA2EC5"/>
    <w:rsid w:val="00AA3128"/>
    <w:rsid w:val="00AA5B29"/>
    <w:rsid w:val="00AB282D"/>
    <w:rsid w:val="00AB36CF"/>
    <w:rsid w:val="00AB4F5F"/>
    <w:rsid w:val="00AC049A"/>
    <w:rsid w:val="00AC29F1"/>
    <w:rsid w:val="00AC3E25"/>
    <w:rsid w:val="00AC7398"/>
    <w:rsid w:val="00AD11A8"/>
    <w:rsid w:val="00AD1E2D"/>
    <w:rsid w:val="00AD293E"/>
    <w:rsid w:val="00AD3119"/>
    <w:rsid w:val="00AD4488"/>
    <w:rsid w:val="00AE50CE"/>
    <w:rsid w:val="00AF08A8"/>
    <w:rsid w:val="00AF093E"/>
    <w:rsid w:val="00AF3C2A"/>
    <w:rsid w:val="00B06A30"/>
    <w:rsid w:val="00B12B9B"/>
    <w:rsid w:val="00B15FD9"/>
    <w:rsid w:val="00B16396"/>
    <w:rsid w:val="00B23DE8"/>
    <w:rsid w:val="00B30C09"/>
    <w:rsid w:val="00B33CCB"/>
    <w:rsid w:val="00B3420D"/>
    <w:rsid w:val="00B350FC"/>
    <w:rsid w:val="00B3563D"/>
    <w:rsid w:val="00B4064C"/>
    <w:rsid w:val="00B40B90"/>
    <w:rsid w:val="00B411F2"/>
    <w:rsid w:val="00B418A7"/>
    <w:rsid w:val="00B42345"/>
    <w:rsid w:val="00B42AEF"/>
    <w:rsid w:val="00B42CC8"/>
    <w:rsid w:val="00B4402D"/>
    <w:rsid w:val="00B5196E"/>
    <w:rsid w:val="00B57FCF"/>
    <w:rsid w:val="00B608D4"/>
    <w:rsid w:val="00B72029"/>
    <w:rsid w:val="00B74BFA"/>
    <w:rsid w:val="00B74DDD"/>
    <w:rsid w:val="00B758DD"/>
    <w:rsid w:val="00B77710"/>
    <w:rsid w:val="00B816C1"/>
    <w:rsid w:val="00B82767"/>
    <w:rsid w:val="00B85302"/>
    <w:rsid w:val="00B85ED3"/>
    <w:rsid w:val="00B86650"/>
    <w:rsid w:val="00B95508"/>
    <w:rsid w:val="00B97044"/>
    <w:rsid w:val="00B97350"/>
    <w:rsid w:val="00B97A4E"/>
    <w:rsid w:val="00BA14B4"/>
    <w:rsid w:val="00BA2FE9"/>
    <w:rsid w:val="00BA66E0"/>
    <w:rsid w:val="00BB0778"/>
    <w:rsid w:val="00BB0CB3"/>
    <w:rsid w:val="00BB25E7"/>
    <w:rsid w:val="00BB3C53"/>
    <w:rsid w:val="00BB6D36"/>
    <w:rsid w:val="00BC4112"/>
    <w:rsid w:val="00BC46B2"/>
    <w:rsid w:val="00BD20CA"/>
    <w:rsid w:val="00BD2A52"/>
    <w:rsid w:val="00BD5CC7"/>
    <w:rsid w:val="00BE016C"/>
    <w:rsid w:val="00BE199D"/>
    <w:rsid w:val="00BE3EAF"/>
    <w:rsid w:val="00BF05E1"/>
    <w:rsid w:val="00BF1C3F"/>
    <w:rsid w:val="00BF30D7"/>
    <w:rsid w:val="00BF3A5C"/>
    <w:rsid w:val="00BF5596"/>
    <w:rsid w:val="00BF6BC8"/>
    <w:rsid w:val="00C00489"/>
    <w:rsid w:val="00C0114C"/>
    <w:rsid w:val="00C01303"/>
    <w:rsid w:val="00C02FD6"/>
    <w:rsid w:val="00C05038"/>
    <w:rsid w:val="00C10C1B"/>
    <w:rsid w:val="00C13239"/>
    <w:rsid w:val="00C13C82"/>
    <w:rsid w:val="00C17EA6"/>
    <w:rsid w:val="00C20A2D"/>
    <w:rsid w:val="00C2163A"/>
    <w:rsid w:val="00C227AF"/>
    <w:rsid w:val="00C23662"/>
    <w:rsid w:val="00C26139"/>
    <w:rsid w:val="00C2715E"/>
    <w:rsid w:val="00C271A4"/>
    <w:rsid w:val="00C326E8"/>
    <w:rsid w:val="00C33710"/>
    <w:rsid w:val="00C34931"/>
    <w:rsid w:val="00C34D38"/>
    <w:rsid w:val="00C375C7"/>
    <w:rsid w:val="00C40589"/>
    <w:rsid w:val="00C413D7"/>
    <w:rsid w:val="00C43CC9"/>
    <w:rsid w:val="00C45AD8"/>
    <w:rsid w:val="00C467F6"/>
    <w:rsid w:val="00C52004"/>
    <w:rsid w:val="00C5428A"/>
    <w:rsid w:val="00C5572D"/>
    <w:rsid w:val="00C579C3"/>
    <w:rsid w:val="00C60354"/>
    <w:rsid w:val="00C6428A"/>
    <w:rsid w:val="00C65FF4"/>
    <w:rsid w:val="00C70875"/>
    <w:rsid w:val="00C70E64"/>
    <w:rsid w:val="00C720F8"/>
    <w:rsid w:val="00C74829"/>
    <w:rsid w:val="00C750DE"/>
    <w:rsid w:val="00C82B4D"/>
    <w:rsid w:val="00C82E13"/>
    <w:rsid w:val="00C8699C"/>
    <w:rsid w:val="00C909ED"/>
    <w:rsid w:val="00C961A2"/>
    <w:rsid w:val="00C9716A"/>
    <w:rsid w:val="00CA037A"/>
    <w:rsid w:val="00CA2BAC"/>
    <w:rsid w:val="00CA2BE6"/>
    <w:rsid w:val="00CA3855"/>
    <w:rsid w:val="00CA719E"/>
    <w:rsid w:val="00CB3135"/>
    <w:rsid w:val="00CB473C"/>
    <w:rsid w:val="00CC0C0E"/>
    <w:rsid w:val="00CC10FD"/>
    <w:rsid w:val="00CC196A"/>
    <w:rsid w:val="00CC1B5D"/>
    <w:rsid w:val="00CC4616"/>
    <w:rsid w:val="00CC6A68"/>
    <w:rsid w:val="00CD2B8E"/>
    <w:rsid w:val="00CD6B6A"/>
    <w:rsid w:val="00CD6C0F"/>
    <w:rsid w:val="00CE442C"/>
    <w:rsid w:val="00CE46ED"/>
    <w:rsid w:val="00CF08F2"/>
    <w:rsid w:val="00CF1C49"/>
    <w:rsid w:val="00CF2009"/>
    <w:rsid w:val="00CF2D7C"/>
    <w:rsid w:val="00CF3E00"/>
    <w:rsid w:val="00CF4B33"/>
    <w:rsid w:val="00CF6456"/>
    <w:rsid w:val="00CF7394"/>
    <w:rsid w:val="00D02F39"/>
    <w:rsid w:val="00D1072A"/>
    <w:rsid w:val="00D17242"/>
    <w:rsid w:val="00D23FFD"/>
    <w:rsid w:val="00D25818"/>
    <w:rsid w:val="00D2587E"/>
    <w:rsid w:val="00D2596B"/>
    <w:rsid w:val="00D277C5"/>
    <w:rsid w:val="00D309EB"/>
    <w:rsid w:val="00D3109F"/>
    <w:rsid w:val="00D3220E"/>
    <w:rsid w:val="00D32870"/>
    <w:rsid w:val="00D47471"/>
    <w:rsid w:val="00D5048B"/>
    <w:rsid w:val="00D542C9"/>
    <w:rsid w:val="00D579F1"/>
    <w:rsid w:val="00D61C06"/>
    <w:rsid w:val="00D642AB"/>
    <w:rsid w:val="00D6486F"/>
    <w:rsid w:val="00D66934"/>
    <w:rsid w:val="00D70C8E"/>
    <w:rsid w:val="00D720F1"/>
    <w:rsid w:val="00D77585"/>
    <w:rsid w:val="00D80947"/>
    <w:rsid w:val="00D816F3"/>
    <w:rsid w:val="00D82384"/>
    <w:rsid w:val="00D8305B"/>
    <w:rsid w:val="00D85A70"/>
    <w:rsid w:val="00D87D1E"/>
    <w:rsid w:val="00D90026"/>
    <w:rsid w:val="00D90A55"/>
    <w:rsid w:val="00D919A2"/>
    <w:rsid w:val="00D953F0"/>
    <w:rsid w:val="00D95DE6"/>
    <w:rsid w:val="00D96FD1"/>
    <w:rsid w:val="00DA016E"/>
    <w:rsid w:val="00DA4ECA"/>
    <w:rsid w:val="00DA56A3"/>
    <w:rsid w:val="00DB0722"/>
    <w:rsid w:val="00DC3084"/>
    <w:rsid w:val="00DC42AC"/>
    <w:rsid w:val="00DC5A31"/>
    <w:rsid w:val="00DC6731"/>
    <w:rsid w:val="00DC7985"/>
    <w:rsid w:val="00DD109A"/>
    <w:rsid w:val="00DD3F6E"/>
    <w:rsid w:val="00DD5DD3"/>
    <w:rsid w:val="00DD6D4A"/>
    <w:rsid w:val="00DD7622"/>
    <w:rsid w:val="00DE2858"/>
    <w:rsid w:val="00DE391C"/>
    <w:rsid w:val="00DE4F09"/>
    <w:rsid w:val="00DF1765"/>
    <w:rsid w:val="00DF1948"/>
    <w:rsid w:val="00DF1EDB"/>
    <w:rsid w:val="00DF4FD1"/>
    <w:rsid w:val="00DF7CBE"/>
    <w:rsid w:val="00E03D44"/>
    <w:rsid w:val="00E05F1D"/>
    <w:rsid w:val="00E06B57"/>
    <w:rsid w:val="00E06F3A"/>
    <w:rsid w:val="00E07419"/>
    <w:rsid w:val="00E10516"/>
    <w:rsid w:val="00E10612"/>
    <w:rsid w:val="00E15329"/>
    <w:rsid w:val="00E16682"/>
    <w:rsid w:val="00E2104E"/>
    <w:rsid w:val="00E25EB8"/>
    <w:rsid w:val="00E3345D"/>
    <w:rsid w:val="00E34583"/>
    <w:rsid w:val="00E3565A"/>
    <w:rsid w:val="00E4115E"/>
    <w:rsid w:val="00E42EC4"/>
    <w:rsid w:val="00E4681E"/>
    <w:rsid w:val="00E53C25"/>
    <w:rsid w:val="00E56F63"/>
    <w:rsid w:val="00E57B21"/>
    <w:rsid w:val="00E614BF"/>
    <w:rsid w:val="00E625A9"/>
    <w:rsid w:val="00E64DD9"/>
    <w:rsid w:val="00E657D0"/>
    <w:rsid w:val="00E65C43"/>
    <w:rsid w:val="00E66CC8"/>
    <w:rsid w:val="00E6705A"/>
    <w:rsid w:val="00E71822"/>
    <w:rsid w:val="00E74C6D"/>
    <w:rsid w:val="00E75935"/>
    <w:rsid w:val="00E82CA1"/>
    <w:rsid w:val="00E849E1"/>
    <w:rsid w:val="00E8540A"/>
    <w:rsid w:val="00E8613F"/>
    <w:rsid w:val="00E86ED2"/>
    <w:rsid w:val="00E91BEC"/>
    <w:rsid w:val="00E92F9F"/>
    <w:rsid w:val="00EA0B8E"/>
    <w:rsid w:val="00EA1393"/>
    <w:rsid w:val="00EA4B71"/>
    <w:rsid w:val="00EA4DD2"/>
    <w:rsid w:val="00EA5770"/>
    <w:rsid w:val="00EA7079"/>
    <w:rsid w:val="00EA752C"/>
    <w:rsid w:val="00EB1C37"/>
    <w:rsid w:val="00EB4214"/>
    <w:rsid w:val="00EC46DE"/>
    <w:rsid w:val="00EC62CD"/>
    <w:rsid w:val="00ED099E"/>
    <w:rsid w:val="00ED0E82"/>
    <w:rsid w:val="00ED193C"/>
    <w:rsid w:val="00ED2391"/>
    <w:rsid w:val="00ED7E4A"/>
    <w:rsid w:val="00EE18C7"/>
    <w:rsid w:val="00EE4685"/>
    <w:rsid w:val="00EE60BA"/>
    <w:rsid w:val="00EE6D0F"/>
    <w:rsid w:val="00EF76ED"/>
    <w:rsid w:val="00F032D4"/>
    <w:rsid w:val="00F03C0F"/>
    <w:rsid w:val="00F04E37"/>
    <w:rsid w:val="00F06DEE"/>
    <w:rsid w:val="00F17F69"/>
    <w:rsid w:val="00F23BE7"/>
    <w:rsid w:val="00F24F09"/>
    <w:rsid w:val="00F25317"/>
    <w:rsid w:val="00F25519"/>
    <w:rsid w:val="00F307E2"/>
    <w:rsid w:val="00F316BF"/>
    <w:rsid w:val="00F46FCF"/>
    <w:rsid w:val="00F5011A"/>
    <w:rsid w:val="00F54D07"/>
    <w:rsid w:val="00F56222"/>
    <w:rsid w:val="00F65A84"/>
    <w:rsid w:val="00F66D60"/>
    <w:rsid w:val="00F672F6"/>
    <w:rsid w:val="00F70E56"/>
    <w:rsid w:val="00F72197"/>
    <w:rsid w:val="00F73B60"/>
    <w:rsid w:val="00F80924"/>
    <w:rsid w:val="00F80997"/>
    <w:rsid w:val="00F85BE1"/>
    <w:rsid w:val="00F86176"/>
    <w:rsid w:val="00F86575"/>
    <w:rsid w:val="00F8697B"/>
    <w:rsid w:val="00F872F5"/>
    <w:rsid w:val="00F9004F"/>
    <w:rsid w:val="00F94E47"/>
    <w:rsid w:val="00F95075"/>
    <w:rsid w:val="00FA356C"/>
    <w:rsid w:val="00FA3A63"/>
    <w:rsid w:val="00FB0B4C"/>
    <w:rsid w:val="00FB11D1"/>
    <w:rsid w:val="00FB1AC7"/>
    <w:rsid w:val="00FB6D86"/>
    <w:rsid w:val="00FC24C2"/>
    <w:rsid w:val="00FC34F0"/>
    <w:rsid w:val="00FC3CB0"/>
    <w:rsid w:val="00FC4091"/>
    <w:rsid w:val="00FD456F"/>
    <w:rsid w:val="00FD6E95"/>
    <w:rsid w:val="00FD70EA"/>
    <w:rsid w:val="00FE1CBF"/>
    <w:rsid w:val="00FE25B8"/>
    <w:rsid w:val="00FE5ADD"/>
    <w:rsid w:val="00FE65A6"/>
    <w:rsid w:val="00FE7D78"/>
    <w:rsid w:val="00FF0708"/>
    <w:rsid w:val="00FF0F45"/>
    <w:rsid w:val="00FF2B25"/>
    <w:rsid w:val="00FF3952"/>
    <w:rsid w:val="00FF4214"/>
    <w:rsid w:val="00FF5347"/>
    <w:rsid w:val="00FF5A23"/>
    <w:rsid w:val="00FF65F1"/>
    <w:rsid w:val="00FF7A1F"/>
    <w:rsid w:val="01FEBEB2"/>
    <w:rsid w:val="02A8415E"/>
    <w:rsid w:val="05430AD9"/>
    <w:rsid w:val="054FFD59"/>
    <w:rsid w:val="0597D0BD"/>
    <w:rsid w:val="09354A49"/>
    <w:rsid w:val="0A2DE988"/>
    <w:rsid w:val="0B333AC3"/>
    <w:rsid w:val="0EBD826F"/>
    <w:rsid w:val="0FCC1F30"/>
    <w:rsid w:val="10ABA17B"/>
    <w:rsid w:val="12F992E2"/>
    <w:rsid w:val="1475AC62"/>
    <w:rsid w:val="15B719D7"/>
    <w:rsid w:val="15CF2422"/>
    <w:rsid w:val="160D9AB0"/>
    <w:rsid w:val="18CD8678"/>
    <w:rsid w:val="1B57DA3C"/>
    <w:rsid w:val="1B63C779"/>
    <w:rsid w:val="21390736"/>
    <w:rsid w:val="215B142E"/>
    <w:rsid w:val="24DFCFF3"/>
    <w:rsid w:val="25070670"/>
    <w:rsid w:val="25F55724"/>
    <w:rsid w:val="26579955"/>
    <w:rsid w:val="26B65687"/>
    <w:rsid w:val="2DA4E1B5"/>
    <w:rsid w:val="2EF84E0B"/>
    <w:rsid w:val="309093D5"/>
    <w:rsid w:val="34239A62"/>
    <w:rsid w:val="34E959B3"/>
    <w:rsid w:val="35DBF451"/>
    <w:rsid w:val="36259D98"/>
    <w:rsid w:val="38035DEF"/>
    <w:rsid w:val="3B57BFD6"/>
    <w:rsid w:val="3D60D80D"/>
    <w:rsid w:val="3D6C172C"/>
    <w:rsid w:val="3F200574"/>
    <w:rsid w:val="3F9538D2"/>
    <w:rsid w:val="436246FB"/>
    <w:rsid w:val="4AA625E6"/>
    <w:rsid w:val="4D9F8FF9"/>
    <w:rsid w:val="51A430F5"/>
    <w:rsid w:val="52DBD4B1"/>
    <w:rsid w:val="5446AA7E"/>
    <w:rsid w:val="545285BD"/>
    <w:rsid w:val="558C3152"/>
    <w:rsid w:val="55E1F540"/>
    <w:rsid w:val="624D1239"/>
    <w:rsid w:val="6DE8CFA0"/>
    <w:rsid w:val="7226CB47"/>
    <w:rsid w:val="73EDCF36"/>
    <w:rsid w:val="74F646FC"/>
    <w:rsid w:val="75347E89"/>
    <w:rsid w:val="7734BFE3"/>
    <w:rsid w:val="7855002C"/>
    <w:rsid w:val="791F88F5"/>
    <w:rsid w:val="799A6E2E"/>
    <w:rsid w:val="7CB3605B"/>
    <w:rsid w:val="7D62292A"/>
    <w:rsid w:val="7DA945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D999D"/>
  <w15:docId w15:val="{364675A6-8898-4254-B28E-135C5849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720F8"/>
    <w:rPr>
      <w:sz w:val="24"/>
      <w:szCs w:val="24"/>
    </w:rPr>
  </w:style>
  <w:style w:type="paragraph" w:styleId="Rubrik1">
    <w:name w:val="heading 1"/>
    <w:basedOn w:val="Normal"/>
    <w:next w:val="Brdtext"/>
    <w:qFormat/>
    <w:rsid w:val="00325032"/>
    <w:pPr>
      <w:keepNext/>
      <w:spacing w:before="360" w:after="120"/>
      <w:outlineLvl w:val="0"/>
    </w:pPr>
    <w:rPr>
      <w:rFonts w:ascii="Arial" w:hAnsi="Arial" w:cs="Arial"/>
      <w:b/>
      <w:bCs/>
      <w:kern w:val="32"/>
      <w:sz w:val="28"/>
      <w:szCs w:val="32"/>
    </w:rPr>
  </w:style>
  <w:style w:type="paragraph" w:styleId="Rubrik2">
    <w:name w:val="heading 2"/>
    <w:basedOn w:val="Normal"/>
    <w:next w:val="Brdtext"/>
    <w:link w:val="Rubrik2Char"/>
    <w:qFormat/>
    <w:rsid w:val="00325032"/>
    <w:pPr>
      <w:keepNext/>
      <w:spacing w:before="280" w:after="120"/>
      <w:outlineLvl w:val="1"/>
    </w:pPr>
    <w:rPr>
      <w:rFonts w:ascii="Arial" w:hAnsi="Arial" w:cs="Arial"/>
      <w:b/>
      <w:bCs/>
      <w:iCs/>
      <w:sz w:val="22"/>
      <w:szCs w:val="28"/>
    </w:rPr>
  </w:style>
  <w:style w:type="paragraph" w:styleId="Rubrik3">
    <w:name w:val="heading 3"/>
    <w:basedOn w:val="Normal"/>
    <w:next w:val="Brdtext"/>
    <w:link w:val="Rubrik3Char"/>
    <w:qFormat/>
    <w:rsid w:val="00C720F8"/>
    <w:pPr>
      <w:keepNext/>
      <w:spacing w:before="240" w:after="60"/>
      <w:outlineLvl w:val="2"/>
    </w:pPr>
    <w:rPr>
      <w:rFonts w:asciiTheme="majorHAnsi" w:hAnsiTheme="majorHAnsi" w:cs="Arial"/>
      <w:b/>
      <w:bCs/>
      <w:sz w:val="22"/>
      <w:szCs w:val="26"/>
    </w:rPr>
  </w:style>
  <w:style w:type="paragraph" w:styleId="Rubrik4">
    <w:name w:val="heading 4"/>
    <w:basedOn w:val="Normal"/>
    <w:next w:val="Brdtext"/>
    <w:qFormat/>
    <w:rsid w:val="00263477"/>
    <w:pPr>
      <w:keepNext/>
      <w:spacing w:before="240"/>
      <w:outlineLvl w:val="3"/>
    </w:pPr>
    <w:rPr>
      <w:rFonts w:asciiTheme="majorHAnsi" w:hAnsiTheme="majorHAnsi"/>
      <w:b/>
      <w:bCs/>
      <w:i/>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C57E54"/>
    <w:pPr>
      <w:tabs>
        <w:tab w:val="center" w:pos="4536"/>
        <w:tab w:val="right" w:pos="9072"/>
      </w:tabs>
    </w:pPr>
    <w:rPr>
      <w:sz w:val="2"/>
      <w:lang w:val="x-none" w:eastAsia="x-none"/>
    </w:rPr>
  </w:style>
  <w:style w:type="table" w:customStyle="1" w:styleId="Energifretagentabell">
    <w:name w:val="Energiföretagen tabell"/>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semiHidden/>
    <w:rsid w:val="00357CA1"/>
    <w:pPr>
      <w:tabs>
        <w:tab w:val="center" w:pos="3969"/>
      </w:tabs>
      <w:jc w:val="center"/>
    </w:pPr>
    <w:rPr>
      <w:sz w:val="2"/>
    </w:rPr>
  </w:style>
  <w:style w:type="character" w:styleId="Sidnummer">
    <w:name w:val="page number"/>
    <w:uiPriority w:val="99"/>
    <w:semiHidden/>
    <w:rsid w:val="00B535D1"/>
    <w:rPr>
      <w:rFonts w:asciiTheme="minorHAnsi" w:hAnsiTheme="minorHAnsi"/>
      <w:sz w:val="18"/>
    </w:rPr>
  </w:style>
  <w:style w:type="paragraph" w:styleId="Innehll1">
    <w:name w:val="toc 1"/>
    <w:basedOn w:val="Normal"/>
    <w:next w:val="Normal"/>
    <w:uiPriority w:val="39"/>
    <w:semiHidden/>
    <w:rsid w:val="00162BAD"/>
    <w:pPr>
      <w:tabs>
        <w:tab w:val="right" w:pos="7927"/>
      </w:tabs>
      <w:spacing w:before="240"/>
      <w:ind w:right="284"/>
    </w:pPr>
    <w:rPr>
      <w:rFonts w:asciiTheme="majorHAnsi" w:hAnsiTheme="majorHAnsi"/>
      <w:b/>
      <w:noProof/>
      <w:sz w:val="20"/>
    </w:rPr>
  </w:style>
  <w:style w:type="paragraph" w:styleId="Innehll4">
    <w:name w:val="toc 4"/>
    <w:basedOn w:val="Normal"/>
    <w:next w:val="Normal"/>
    <w:autoRedefine/>
    <w:semiHidden/>
    <w:pPr>
      <w:ind w:left="720"/>
    </w:pPr>
  </w:style>
  <w:style w:type="paragraph" w:styleId="Innehll2">
    <w:name w:val="toc 2"/>
    <w:basedOn w:val="Normal"/>
    <w:next w:val="Normal"/>
    <w:uiPriority w:val="39"/>
    <w:semiHidden/>
    <w:rsid w:val="0046179C"/>
    <w:pPr>
      <w:tabs>
        <w:tab w:val="right" w:leader="dot" w:pos="7927"/>
      </w:tabs>
      <w:ind w:left="567" w:right="284"/>
    </w:pPr>
    <w:rPr>
      <w:rFonts w:asciiTheme="minorHAnsi" w:hAnsiTheme="minorHAnsi"/>
      <w:noProof/>
      <w:sz w:val="18"/>
    </w:rPr>
  </w:style>
  <w:style w:type="paragraph" w:styleId="Innehll3">
    <w:name w:val="toc 3"/>
    <w:basedOn w:val="Normal"/>
    <w:next w:val="Normal"/>
    <w:uiPriority w:val="39"/>
    <w:semiHidden/>
    <w:rsid w:val="00162BAD"/>
    <w:pPr>
      <w:tabs>
        <w:tab w:val="left" w:pos="1134"/>
        <w:tab w:val="right" w:leader="dot" w:pos="7927"/>
      </w:tabs>
      <w:ind w:left="1134" w:right="284"/>
    </w:pPr>
    <w:rPr>
      <w:rFonts w:asciiTheme="minorHAnsi" w:hAnsiTheme="minorHAnsi"/>
      <w:sz w:val="18"/>
      <w:szCs w:val="20"/>
    </w:r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semiHidden/>
    <w:rPr>
      <w:color w:val="0000FF"/>
      <w:u w:val="single"/>
    </w:rPr>
  </w:style>
  <w:style w:type="paragraph" w:styleId="Punktlista">
    <w:name w:val="List Bullet"/>
    <w:basedOn w:val="Brdtext"/>
    <w:rsid w:val="00461720"/>
    <w:pPr>
      <w:numPr>
        <w:numId w:val="6"/>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styleId="Citat">
    <w:name w:val="Quote"/>
    <w:basedOn w:val="Normal"/>
    <w:semiHidden/>
    <w:qFormat/>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ProfilInfo">
    <w:name w:val="ProfilInfo"/>
    <w:basedOn w:val="Normal"/>
    <w:semiHidden/>
    <w:rsid w:val="00C07D15"/>
    <w:rPr>
      <w:sz w:val="20"/>
    </w:rPr>
  </w:style>
  <w:style w:type="paragraph" w:customStyle="1" w:styleId="sidfot1">
    <w:name w:val="sidfot_1"/>
    <w:basedOn w:val="Normal"/>
    <w:semiHidden/>
    <w:rsid w:val="00C07D15"/>
    <w:pPr>
      <w:ind w:left="-1985"/>
    </w:pPr>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next w:val="Brdtext"/>
    <w:semiHidden/>
    <w:rsid w:val="00C07D15"/>
    <w:pPr>
      <w:spacing w:before="40" w:after="120"/>
    </w:pPr>
    <w:rPr>
      <w:sz w:val="20"/>
    </w:rPr>
  </w:style>
  <w:style w:type="paragraph" w:customStyle="1" w:styleId="Tabelltext">
    <w:name w:val="Tabelltext"/>
    <w:basedOn w:val="Normal"/>
    <w:qFormat/>
    <w:rsid w:val="00C652FD"/>
    <w:rPr>
      <w:rFonts w:ascii="Arial" w:hAnsi="Arial"/>
      <w:sz w:val="16"/>
    </w:rPr>
  </w:style>
  <w:style w:type="paragraph" w:customStyle="1" w:styleId="Nummerlista">
    <w:name w:val="Nummerlista"/>
    <w:basedOn w:val="Brdtext"/>
    <w:rsid w:val="00461720"/>
    <w:pPr>
      <w:numPr>
        <w:numId w:val="10"/>
      </w:numPr>
      <w:ind w:left="357" w:hanging="357"/>
    </w:pPr>
  </w:style>
  <w:style w:type="character" w:customStyle="1" w:styleId="SidhuvudChar">
    <w:name w:val="Sidhuvud Char"/>
    <w:link w:val="Sidhuvud"/>
    <w:uiPriority w:val="99"/>
    <w:semiHidden/>
    <w:rsid w:val="00C57E54"/>
    <w:rPr>
      <w:sz w:val="2"/>
      <w:szCs w:val="24"/>
      <w:lang w:val="x-none" w:eastAsia="x-none"/>
    </w:rPr>
  </w:style>
  <w:style w:type="paragraph" w:customStyle="1" w:styleId="Dokumenttyp">
    <w:name w:val="Dokumenttyp"/>
    <w:basedOn w:val="Normal"/>
    <w:semiHidden/>
    <w:rsid w:val="00357D22"/>
    <w:pPr>
      <w:spacing w:after="40"/>
    </w:pPr>
    <w:rPr>
      <w:rFonts w:asciiTheme="majorHAnsi" w:eastAsia="Calibri" w:hAnsiTheme="majorHAnsi"/>
      <w:b/>
      <w:sz w:val="20"/>
      <w:szCs w:val="22"/>
      <w:lang w:eastAsia="en-US"/>
    </w:rPr>
  </w:style>
  <w:style w:type="table" w:styleId="Tabellrutnt">
    <w:name w:val="Table Grid"/>
    <w:basedOn w:val="Normaltabell"/>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customStyle="1" w:styleId="Ledtext0">
    <w:name w:val="Ledtext"/>
    <w:basedOn w:val="Normal"/>
    <w:link w:val="LedtextChar"/>
    <w:semiHidden/>
    <w:rsid w:val="00B535D1"/>
    <w:pPr>
      <w:spacing w:before="40" w:after="20"/>
    </w:pPr>
    <w:rPr>
      <w:rFonts w:asciiTheme="majorHAnsi" w:eastAsia="Calibri" w:hAnsiTheme="majorHAnsi"/>
      <w:sz w:val="14"/>
      <w:szCs w:val="22"/>
      <w:lang w:eastAsia="en-US"/>
    </w:rPr>
  </w:style>
  <w:style w:type="paragraph" w:styleId="Brdtext">
    <w:name w:val="Body Text"/>
    <w:basedOn w:val="Normal"/>
    <w:link w:val="BrdtextChar"/>
    <w:rsid w:val="00B535D1"/>
    <w:pPr>
      <w:spacing w:after="160" w:line="280" w:lineRule="atLeast"/>
    </w:pPr>
    <w:rPr>
      <w:rFonts w:asciiTheme="minorHAnsi" w:hAnsiTheme="minorHAnsi"/>
    </w:rPr>
  </w:style>
  <w:style w:type="paragraph" w:customStyle="1" w:styleId="Dokinfo">
    <w:name w:val="Dokinfo"/>
    <w:basedOn w:val="Brdtext"/>
    <w:link w:val="DokinfoChar"/>
    <w:semiHidden/>
    <w:qFormat/>
    <w:rsid w:val="007E573A"/>
    <w:pPr>
      <w:spacing w:after="0" w:line="240" w:lineRule="auto"/>
    </w:pPr>
    <w:rPr>
      <w:rFonts w:ascii="Palatino Linotype" w:hAnsi="Palatino Linotype"/>
      <w:sz w:val="18"/>
    </w:rPr>
  </w:style>
  <w:style w:type="paragraph" w:customStyle="1" w:styleId="Sidfotsadress">
    <w:name w:val="Sidfotsadress"/>
    <w:basedOn w:val="Sidfot"/>
    <w:semiHidden/>
    <w:qFormat/>
    <w:rsid w:val="00357CA1"/>
    <w:pPr>
      <w:tabs>
        <w:tab w:val="clear" w:pos="3969"/>
        <w:tab w:val="center" w:pos="4536"/>
        <w:tab w:val="right" w:pos="9072"/>
      </w:tabs>
      <w:spacing w:after="20"/>
      <w:jc w:val="left"/>
    </w:pPr>
    <w:rPr>
      <w:rFonts w:ascii="Arial" w:hAnsi="Arial"/>
      <w:sz w:val="13"/>
    </w:rPr>
  </w:style>
  <w:style w:type="paragraph" w:customStyle="1" w:styleId="Handlggare">
    <w:name w:val="Handläggare"/>
    <w:basedOn w:val="Normal"/>
    <w:semiHidden/>
    <w:rsid w:val="00C57E54"/>
    <w:rPr>
      <w:rFonts w:ascii="Arial" w:hAnsi="Arial" w:cs="Arial"/>
      <w:sz w:val="18"/>
      <w:szCs w:val="18"/>
    </w:rPr>
  </w:style>
  <w:style w:type="paragraph" w:customStyle="1" w:styleId="Variabelinfo">
    <w:name w:val="Variabel_info"/>
    <w:basedOn w:val="Normal"/>
    <w:semiHidden/>
    <w:rsid w:val="00C57E54"/>
    <w:pPr>
      <w:spacing w:after="40"/>
    </w:pPr>
    <w:rPr>
      <w:rFonts w:ascii="Arial" w:hAnsi="Arial"/>
      <w:spacing w:val="8"/>
      <w:sz w:val="18"/>
      <w:szCs w:val="20"/>
    </w:rPr>
  </w:style>
  <w:style w:type="character" w:customStyle="1" w:styleId="LedtextChar">
    <w:name w:val="Ledtext Char"/>
    <w:link w:val="Ledtext0"/>
    <w:semiHidden/>
    <w:rsid w:val="00D641BA"/>
    <w:rPr>
      <w:rFonts w:asciiTheme="majorHAnsi" w:eastAsia="Calibri" w:hAnsiTheme="majorHAnsi"/>
      <w:sz w:val="14"/>
      <w:szCs w:val="22"/>
      <w:lang w:eastAsia="en-US"/>
    </w:rPr>
  </w:style>
  <w:style w:type="character" w:customStyle="1" w:styleId="BrdtextChar">
    <w:name w:val="Brödtext Char"/>
    <w:link w:val="Brdtext"/>
    <w:rsid w:val="00357CA1"/>
    <w:rPr>
      <w:rFonts w:asciiTheme="minorHAnsi" w:hAnsiTheme="minorHAnsi"/>
      <w:sz w:val="24"/>
      <w:szCs w:val="24"/>
    </w:rPr>
  </w:style>
  <w:style w:type="paragraph" w:customStyle="1" w:styleId="Sidhuvudstext">
    <w:name w:val="Sidhuvudstext"/>
    <w:basedOn w:val="Normal"/>
    <w:semiHidden/>
    <w:rsid w:val="005C6B8E"/>
    <w:pPr>
      <w:spacing w:line="192" w:lineRule="atLeast"/>
    </w:pPr>
    <w:rPr>
      <w:rFonts w:asciiTheme="majorHAnsi" w:eastAsiaTheme="minorHAnsi" w:hAnsiTheme="majorHAnsi" w:cstheme="minorBidi"/>
      <w:sz w:val="16"/>
      <w:szCs w:val="22"/>
      <w:lang w:eastAsia="en-US"/>
    </w:rPr>
  </w:style>
  <w:style w:type="paragraph" w:customStyle="1" w:styleId="Avdelning">
    <w:name w:val="Avdelning"/>
    <w:basedOn w:val="Dokinfo"/>
    <w:semiHidden/>
    <w:rsid w:val="00584828"/>
  </w:style>
  <w:style w:type="character" w:styleId="Platshllartext">
    <w:name w:val="Placeholder Text"/>
    <w:basedOn w:val="Standardstycketeckensnitt"/>
    <w:uiPriority w:val="99"/>
    <w:semiHidden/>
    <w:rsid w:val="00460967"/>
    <w:rPr>
      <w:color w:val="FF0000"/>
    </w:rPr>
  </w:style>
  <w:style w:type="paragraph" w:customStyle="1" w:styleId="Hlsningsfras">
    <w:name w:val="Hälsningsfras"/>
    <w:basedOn w:val="Brdtext"/>
    <w:semiHidden/>
    <w:rsid w:val="00460967"/>
    <w:pPr>
      <w:keepLines/>
      <w:spacing w:before="480" w:after="120" w:line="240" w:lineRule="auto"/>
    </w:pPr>
    <w:rPr>
      <w:sz w:val="22"/>
    </w:rPr>
  </w:style>
  <w:style w:type="character" w:customStyle="1" w:styleId="SidfotChar">
    <w:name w:val="Sidfot Char"/>
    <w:link w:val="Sidfot"/>
    <w:semiHidden/>
    <w:rsid w:val="00357CA1"/>
    <w:rPr>
      <w:sz w:val="2"/>
      <w:szCs w:val="24"/>
    </w:rPr>
  </w:style>
  <w:style w:type="character" w:customStyle="1" w:styleId="DokinfoChar">
    <w:name w:val="Dokinfo Char"/>
    <w:link w:val="Dokinfo"/>
    <w:semiHidden/>
    <w:rsid w:val="00357CA1"/>
    <w:rPr>
      <w:rFonts w:ascii="Palatino Linotype" w:hAnsi="Palatino Linotype"/>
      <w:sz w:val="18"/>
      <w:szCs w:val="24"/>
    </w:rPr>
  </w:style>
  <w:style w:type="paragraph" w:customStyle="1" w:styleId="Ifyllnadstext">
    <w:name w:val="Ifyllnadstext"/>
    <w:basedOn w:val="Brdtext"/>
    <w:semiHidden/>
    <w:qFormat/>
    <w:rsid w:val="006126AF"/>
    <w:pPr>
      <w:spacing w:after="40" w:line="240" w:lineRule="auto"/>
    </w:pPr>
    <w:rPr>
      <w:rFonts w:eastAsiaTheme="minorHAnsi" w:cstheme="minorBidi"/>
      <w:sz w:val="20"/>
      <w:szCs w:val="22"/>
      <w:lang w:eastAsia="en-US"/>
    </w:rPr>
  </w:style>
  <w:style w:type="paragraph" w:styleId="Liststycke">
    <w:name w:val="List Paragraph"/>
    <w:basedOn w:val="Normal"/>
    <w:uiPriority w:val="34"/>
    <w:qFormat/>
    <w:rsid w:val="00717C93"/>
    <w:pPr>
      <w:ind w:left="720"/>
      <w:contextualSpacing/>
    </w:pPr>
  </w:style>
  <w:style w:type="paragraph" w:customStyle="1" w:styleId="Formatmall1">
    <w:name w:val="Formatmall1"/>
    <w:basedOn w:val="Rubrik3"/>
    <w:qFormat/>
    <w:rsid w:val="00C720F8"/>
    <w:rPr>
      <w:i/>
    </w:rPr>
  </w:style>
  <w:style w:type="character" w:styleId="Olstomnmnande">
    <w:name w:val="Unresolved Mention"/>
    <w:basedOn w:val="Standardstycketeckensnitt"/>
    <w:uiPriority w:val="99"/>
    <w:semiHidden/>
    <w:unhideWhenUsed/>
    <w:rsid w:val="00C720F8"/>
    <w:rPr>
      <w:color w:val="605E5C"/>
      <w:shd w:val="clear" w:color="auto" w:fill="E1DFDD"/>
    </w:rPr>
  </w:style>
  <w:style w:type="character" w:styleId="Kommentarsreferens">
    <w:name w:val="annotation reference"/>
    <w:basedOn w:val="Standardstycketeckensnitt"/>
    <w:semiHidden/>
    <w:unhideWhenUsed/>
    <w:rsid w:val="007D50ED"/>
    <w:rPr>
      <w:sz w:val="16"/>
      <w:szCs w:val="16"/>
    </w:rPr>
  </w:style>
  <w:style w:type="paragraph" w:styleId="Kommentarer">
    <w:name w:val="annotation text"/>
    <w:basedOn w:val="Normal"/>
    <w:link w:val="KommentarerChar"/>
    <w:unhideWhenUsed/>
    <w:rsid w:val="007D50ED"/>
    <w:rPr>
      <w:sz w:val="20"/>
      <w:szCs w:val="20"/>
    </w:rPr>
  </w:style>
  <w:style w:type="character" w:customStyle="1" w:styleId="KommentarerChar">
    <w:name w:val="Kommentarer Char"/>
    <w:basedOn w:val="Standardstycketeckensnitt"/>
    <w:link w:val="Kommentarer"/>
    <w:rsid w:val="007D50ED"/>
  </w:style>
  <w:style w:type="paragraph" w:styleId="Kommentarsmne">
    <w:name w:val="annotation subject"/>
    <w:basedOn w:val="Kommentarer"/>
    <w:next w:val="Kommentarer"/>
    <w:link w:val="KommentarsmneChar"/>
    <w:semiHidden/>
    <w:unhideWhenUsed/>
    <w:rsid w:val="007D50ED"/>
    <w:rPr>
      <w:b/>
      <w:bCs/>
    </w:rPr>
  </w:style>
  <w:style w:type="character" w:customStyle="1" w:styleId="KommentarsmneChar">
    <w:name w:val="Kommentarsämne Char"/>
    <w:basedOn w:val="KommentarerChar"/>
    <w:link w:val="Kommentarsmne"/>
    <w:semiHidden/>
    <w:rsid w:val="007D50ED"/>
    <w:rPr>
      <w:b/>
      <w:bCs/>
    </w:rPr>
  </w:style>
  <w:style w:type="paragraph" w:styleId="Revision">
    <w:name w:val="Revision"/>
    <w:hidden/>
    <w:uiPriority w:val="99"/>
    <w:semiHidden/>
    <w:rsid w:val="00545103"/>
    <w:rPr>
      <w:sz w:val="24"/>
      <w:szCs w:val="24"/>
    </w:rPr>
  </w:style>
  <w:style w:type="character" w:styleId="Nmn">
    <w:name w:val="Mention"/>
    <w:basedOn w:val="Standardstycketeckensnitt"/>
    <w:uiPriority w:val="99"/>
    <w:unhideWhenUsed/>
    <w:rsid w:val="00E75935"/>
    <w:rPr>
      <w:color w:val="2B579A"/>
      <w:shd w:val="clear" w:color="auto" w:fill="E1DFDD"/>
    </w:rPr>
  </w:style>
  <w:style w:type="character" w:customStyle="1" w:styleId="Rubrik3Char">
    <w:name w:val="Rubrik 3 Char"/>
    <w:basedOn w:val="Standardstycketeckensnitt"/>
    <w:link w:val="Rubrik3"/>
    <w:rsid w:val="003A0022"/>
    <w:rPr>
      <w:rFonts w:asciiTheme="majorHAnsi" w:hAnsiTheme="majorHAnsi" w:cs="Arial"/>
      <w:b/>
      <w:bCs/>
      <w:sz w:val="22"/>
      <w:szCs w:val="26"/>
    </w:rPr>
  </w:style>
  <w:style w:type="character" w:customStyle="1" w:styleId="Rubrik2Char">
    <w:name w:val="Rubrik 2 Char"/>
    <w:basedOn w:val="Standardstycketeckensnitt"/>
    <w:link w:val="Rubrik2"/>
    <w:rsid w:val="00146CEE"/>
    <w:rPr>
      <w:rFonts w:ascii="Arial" w:hAnsi="Arial" w:cs="Arial"/>
      <w:b/>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868">
      <w:bodyDiv w:val="1"/>
      <w:marLeft w:val="0"/>
      <w:marRight w:val="0"/>
      <w:marTop w:val="0"/>
      <w:marBottom w:val="0"/>
      <w:divBdr>
        <w:top w:val="none" w:sz="0" w:space="0" w:color="auto"/>
        <w:left w:val="none" w:sz="0" w:space="0" w:color="auto"/>
        <w:bottom w:val="none" w:sz="0" w:space="0" w:color="auto"/>
        <w:right w:val="none" w:sz="0" w:space="0" w:color="auto"/>
      </w:divBdr>
    </w:div>
    <w:div w:id="20929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Gemensamma%20mallar\Remissv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EB81F08F5346339D7D6431392604AE"/>
        <w:category>
          <w:name w:val="Allmänt"/>
          <w:gallery w:val="placeholder"/>
        </w:category>
        <w:types>
          <w:type w:val="bbPlcHdr"/>
        </w:types>
        <w:behaviors>
          <w:behavior w:val="content"/>
        </w:behaviors>
        <w:guid w:val="{CDD0680B-65A4-4466-8571-8ECC9CC3AF1D}"/>
      </w:docPartPr>
      <w:docPartBody>
        <w:p w:rsidR="00303B55" w:rsidRDefault="00303B55">
          <w:pPr>
            <w:pStyle w:val="4BEB81F08F5346339D7D6431392604AE"/>
          </w:pPr>
          <w:r>
            <w:rPr>
              <w:rStyle w:val="Platshllartext"/>
            </w:rPr>
            <w:t>[K</w:t>
          </w:r>
          <w:r w:rsidRPr="00D42D4E">
            <w:rPr>
              <w:rStyle w:val="Platshllartext"/>
            </w:rPr>
            <w:t xml:space="preserve">licka </w:t>
          </w:r>
          <w:r>
            <w:rPr>
              <w:rStyle w:val="Platshllartext"/>
            </w:rPr>
            <w:t>här och skriv rubrik]</w:t>
          </w:r>
        </w:p>
      </w:docPartBody>
    </w:docPart>
    <w:docPart>
      <w:docPartPr>
        <w:name w:val="C9B22AFA6792421B88437749A93611AF"/>
        <w:category>
          <w:name w:val="Allmänt"/>
          <w:gallery w:val="placeholder"/>
        </w:category>
        <w:types>
          <w:type w:val="bbPlcHdr"/>
        </w:types>
        <w:behaviors>
          <w:behavior w:val="content"/>
        </w:behaviors>
        <w:guid w:val="{4BE5A3CA-0273-4033-9D33-2ABD0609AF91}"/>
      </w:docPartPr>
      <w:docPartBody>
        <w:p w:rsidR="003D0B93" w:rsidRDefault="00303B55">
          <w:pPr>
            <w:pStyle w:val="C9B22AFA6792421B88437749A93611AF"/>
          </w:pPr>
          <w:r>
            <w:rPr>
              <w:rStyle w:val="Platshllartext"/>
            </w:rPr>
            <w:t>[K</w:t>
          </w:r>
          <w:r w:rsidRPr="00D42D4E">
            <w:rPr>
              <w:rStyle w:val="Platshllartext"/>
            </w:rPr>
            <w:t xml:space="preserve">licka </w:t>
          </w:r>
          <w:r>
            <w:rPr>
              <w:rStyle w:val="Platshllartext"/>
            </w:rPr>
            <w:t>och infoga inledande text om Energiföretagen från textbibliotektet]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quot;Calibri Light&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55"/>
    <w:rsid w:val="00281CEF"/>
    <w:rsid w:val="002C47E4"/>
    <w:rsid w:val="002D24C8"/>
    <w:rsid w:val="00303B55"/>
    <w:rsid w:val="003D0B93"/>
    <w:rsid w:val="00DC4202"/>
    <w:rsid w:val="00EB3ED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4BEB81F08F5346339D7D6431392604AE">
    <w:name w:val="4BEB81F08F5346339D7D6431392604AE"/>
  </w:style>
  <w:style w:type="paragraph" w:customStyle="1" w:styleId="C9B22AFA6792421B88437749A93611AF">
    <w:name w:val="C9B22AFA6792421B88437749A9361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foretagen">
  <a:themeElements>
    <a:clrScheme name="Energiföretagen ny">
      <a:dk1>
        <a:srgbClr val="000000"/>
      </a:dk1>
      <a:lt1>
        <a:srgbClr val="FFFFFF"/>
      </a:lt1>
      <a:dk2>
        <a:srgbClr val="000000"/>
      </a:dk2>
      <a:lt2>
        <a:srgbClr val="FFFFFF"/>
      </a:lt2>
      <a:accent1>
        <a:srgbClr val="E6007E"/>
      </a:accent1>
      <a:accent2>
        <a:srgbClr val="777777"/>
      </a:accent2>
      <a:accent3>
        <a:srgbClr val="66CC33"/>
      </a:accent3>
      <a:accent4>
        <a:srgbClr val="8B33B7"/>
      </a:accent4>
      <a:accent5>
        <a:srgbClr val="009FE3"/>
      </a:accent5>
      <a:accent6>
        <a:srgbClr val="FF671F"/>
      </a:accent6>
      <a:hlink>
        <a:srgbClr val="0563C1"/>
      </a:hlink>
      <a:folHlink>
        <a:srgbClr val="954F72"/>
      </a:folHlink>
    </a:clrScheme>
    <a:fontScheme name="Energiföretag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8D0FA5E662394CA061D5C32CF05966" ma:contentTypeVersion="4" ma:contentTypeDescription="Create a new document." ma:contentTypeScope="" ma:versionID="907089c237c18ddcfa4773c290b42a7a">
  <xsd:schema xmlns:xsd="http://www.w3.org/2001/XMLSchema" xmlns:xs="http://www.w3.org/2001/XMLSchema" xmlns:p="http://schemas.microsoft.com/office/2006/metadata/properties" xmlns:ns2="a9e17255-4f52-4c2d-acb2-d440cc6b045f" xmlns:ns3="9999bab9-6ac7-4fb6-a0e4-27da6a66165d" targetNamespace="http://schemas.microsoft.com/office/2006/metadata/properties" ma:root="true" ma:fieldsID="2b4ea8b11c6a1bbedaf93dbbdc35c0bb" ns2:_="" ns3:_="">
    <xsd:import namespace="a9e17255-4f52-4c2d-acb2-d440cc6b045f"/>
    <xsd:import namespace="9999bab9-6ac7-4fb6-a0e4-27da6a6616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17255-4f52-4c2d-acb2-d440cc6b0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9bab9-6ac7-4fb6-a0e4-27da6a6616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A4AA-8931-435D-B9D3-EEB1F8CDCE37}">
  <ds:schemaRefs>
    <ds:schemaRef ds:uri="http://schemas.microsoft.com/sharepoint/v3/contenttype/forms"/>
  </ds:schemaRefs>
</ds:datastoreItem>
</file>

<file path=customXml/itemProps2.xml><?xml version="1.0" encoding="utf-8"?>
<ds:datastoreItem xmlns:ds="http://schemas.openxmlformats.org/officeDocument/2006/customXml" ds:itemID="{B4A68F85-14D2-4E6F-85A5-980D02EFAC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EB4C56-95F2-49C4-8C9F-17BA3F359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17255-4f52-4c2d-acb2-d440cc6b045f"/>
    <ds:schemaRef ds:uri="9999bab9-6ac7-4fb6-a0e4-27da6a661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3FF32-3C82-4EB4-A219-7C44AA58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Remissvar</Template>
  <TotalTime>51</TotalTime>
  <Pages>8</Pages>
  <Words>3293</Words>
  <Characters>20385</Characters>
  <Application>Microsoft Office Word</Application>
  <DocSecurity>0</DocSecurity>
  <Lines>169</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23631</CharactersWithSpaces>
  <SharedDoc>false</SharedDoc>
  <HLinks>
    <vt:vector size="12" baseType="variant">
      <vt:variant>
        <vt:i4>9765038</vt:i4>
      </vt:variant>
      <vt:variant>
        <vt:i4>3</vt:i4>
      </vt:variant>
      <vt:variant>
        <vt:i4>0</vt:i4>
      </vt:variant>
      <vt:variant>
        <vt:i4>5</vt:i4>
      </vt:variant>
      <vt:variant>
        <vt:lpwstr/>
      </vt:variant>
      <vt:variant>
        <vt:lpwstr>_Ikraftträdande_och_övergångsbestämm</vt:lpwstr>
      </vt:variant>
      <vt:variant>
        <vt:i4>15925318</vt:i4>
      </vt:variant>
      <vt:variant>
        <vt:i4>0</vt:i4>
      </vt:variant>
      <vt:variant>
        <vt:i4>0</vt:i4>
      </vt:variant>
      <vt:variant>
        <vt:i4>5</vt:i4>
      </vt:variant>
      <vt:variant>
        <vt:lpwstr/>
      </vt:variant>
      <vt:variant>
        <vt:lpwstr>_Balansansvar_för_elproduktion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Lillo</dc:creator>
  <cp:keywords/>
  <dc:description>EFS1001, v4.0, 2017-09-18</dc:description>
  <cp:lastModifiedBy>Louise Marcelius</cp:lastModifiedBy>
  <cp:revision>49</cp:revision>
  <cp:lastPrinted>2014-10-28T05:30:00Z</cp:lastPrinted>
  <dcterms:created xsi:type="dcterms:W3CDTF">2023-05-09T16:57:00Z</dcterms:created>
  <dcterms:modified xsi:type="dcterms:W3CDTF">2023-05-10T19:44:00Z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Brev</vt:lpwstr>
  </property>
  <property fmtid="{D5CDD505-2E9C-101B-9397-08002B2CF9AE}" pid="5" name="cdpInternal">
    <vt:lpwstr>True</vt:lpwstr>
  </property>
  <property fmtid="{D5CDD505-2E9C-101B-9397-08002B2CF9AE}" pid="6" name="cdpDefLanguage">
    <vt:lpwstr>Svenska</vt:lpwstr>
  </property>
  <property fmtid="{D5CDD505-2E9C-101B-9397-08002B2CF9AE}" pid="7" name="cdpDefDocType">
    <vt:lpwstr>REMISSVAR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CLO</vt:lpwstr>
  </property>
  <property fmtid="{D5CDD505-2E9C-101B-9397-08002B2CF9AE}" pid="33" name="cdpOrgLevel1">
    <vt:lpwstr>Energiföretagen Sverige - Swedenergy - AB</vt:lpwstr>
  </property>
  <property fmtid="{D5CDD505-2E9C-101B-9397-08002B2CF9AE}" pid="34" name="cdpOrgLevel2">
    <vt:lpwstr>Huvudkontoret</vt:lpwstr>
  </property>
  <property fmtid="{D5CDD505-2E9C-101B-9397-08002B2CF9AE}" pid="35" name="cdpOrgLevel3">
    <vt:lpwstr>Stab och medlemsdialog</vt:lpwstr>
  </property>
  <property fmtid="{D5CDD505-2E9C-101B-9397-08002B2CF9AE}" pid="36" name="cdpOtherOrg">
    <vt:lpwstr> </vt:lpwstr>
  </property>
  <property fmtid="{D5CDD505-2E9C-101B-9397-08002B2CF9AE}" pid="37" name="cdpName">
    <vt:lpwstr>Catherine Lillo</vt:lpwstr>
  </property>
  <property fmtid="{D5CDD505-2E9C-101B-9397-08002B2CF9AE}" pid="38" name="cdpInitials">
    <vt:lpwstr/>
  </property>
  <property fmtid="{D5CDD505-2E9C-101B-9397-08002B2CF9AE}" pid="39" name="cdpTitle">
    <vt:lpwstr/>
  </property>
  <property fmtid="{D5CDD505-2E9C-101B-9397-08002B2CF9AE}" pid="40" name="cdpPhone">
    <vt:lpwstr>08-677 26 89</vt:lpwstr>
  </property>
  <property fmtid="{D5CDD505-2E9C-101B-9397-08002B2CF9AE}" pid="41" name="cdpCellphone">
    <vt:lpwstr/>
  </property>
  <property fmtid="{D5CDD505-2E9C-101B-9397-08002B2CF9AE}" pid="42" name="cdpFax">
    <vt:lpwstr/>
  </property>
  <property fmtid="{D5CDD505-2E9C-101B-9397-08002B2CF9AE}" pid="43" name="cdpEmail">
    <vt:lpwstr>catherine.lillo@energiforetagen.se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Sant,Falskt,Sant,Sant,Falskt,Sant,Falskt,Sant,Falskt,Falskt,Falskt,Falskt,Falskt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0x010100218D0FA5E662394CA061D5C32CF05966</vt:lpwstr>
  </property>
</Properties>
</file>