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C6" w:rsidRDefault="0040477E">
      <w:pPr>
        <w:pStyle w:val="Brdtext"/>
        <w:ind w:left="131"/>
        <w:rPr>
          <w:rFonts w:ascii="Times New Roman"/>
          <w:sz w:val="20"/>
        </w:rPr>
      </w:pPr>
      <w:r>
        <w:pict>
          <v:line id="_x0000_s1026" style="position:absolute;left:0;text-align:left;z-index:251657728;mso-position-horizontal-relative:page;mso-position-vertical-relative:page" from="41.85pt,776.5pt" to="553.85pt,776.4pt" strokecolor="#e6007d" strokeweight=".5pt">
            <w10:wrap anchorx="page" anchory="page"/>
          </v:line>
        </w:pict>
      </w:r>
      <w:r>
        <w:rPr>
          <w:rFonts w:ascii="Times New Roman"/>
          <w:noProof/>
          <w:sz w:val="20"/>
        </w:rPr>
        <w:t>Plats f</w:t>
      </w:r>
      <w:r>
        <w:rPr>
          <w:rFonts w:ascii="Times New Roman"/>
          <w:noProof/>
          <w:sz w:val="20"/>
        </w:rPr>
        <w:t>ö</w:t>
      </w:r>
      <w:r>
        <w:rPr>
          <w:rFonts w:ascii="Times New Roman"/>
          <w:noProof/>
          <w:sz w:val="20"/>
        </w:rPr>
        <w:t>r egen logga</w:t>
      </w:r>
    </w:p>
    <w:p w:rsidR="00CA41C6" w:rsidRDefault="00CA41C6">
      <w:pPr>
        <w:pStyle w:val="Brdtext"/>
        <w:rPr>
          <w:rFonts w:ascii="Times New Roman"/>
          <w:sz w:val="20"/>
        </w:rPr>
      </w:pPr>
    </w:p>
    <w:p w:rsidR="00CA41C6" w:rsidRDefault="00CA41C6">
      <w:pPr>
        <w:pStyle w:val="Brdtext"/>
        <w:rPr>
          <w:rFonts w:ascii="Times New Roman"/>
          <w:sz w:val="20"/>
        </w:rPr>
      </w:pPr>
    </w:p>
    <w:p w:rsidR="00CA41C6" w:rsidRDefault="00CA41C6">
      <w:pPr>
        <w:pStyle w:val="Brdtext"/>
        <w:rPr>
          <w:rFonts w:ascii="Times New Roman"/>
          <w:sz w:val="20"/>
        </w:rPr>
      </w:pPr>
    </w:p>
    <w:p w:rsidR="00CA41C6" w:rsidRDefault="00CA41C6">
      <w:pPr>
        <w:pStyle w:val="Brdtext"/>
        <w:spacing w:before="7"/>
        <w:rPr>
          <w:rFonts w:ascii="Times New Roman"/>
          <w:sz w:val="23"/>
        </w:rPr>
      </w:pPr>
    </w:p>
    <w:p w:rsidR="00CA41C6" w:rsidRDefault="0040477E">
      <w:pPr>
        <w:spacing w:before="44"/>
        <w:ind w:left="1265"/>
        <w:rPr>
          <w:sz w:val="28"/>
        </w:rPr>
      </w:pPr>
      <w:r>
        <w:rPr>
          <w:sz w:val="28"/>
        </w:rPr>
        <w:t>Intyg om produktspecifik information* från mätarleverantör</w:t>
      </w:r>
    </w:p>
    <w:p w:rsidR="00CA41C6" w:rsidRDefault="00CA41C6">
      <w:pPr>
        <w:pStyle w:val="Brdtext"/>
        <w:spacing w:before="11"/>
        <w:rPr>
          <w:sz w:val="23"/>
        </w:rPr>
      </w:pPr>
    </w:p>
    <w:p w:rsidR="00CA41C6" w:rsidRDefault="0040477E">
      <w:pPr>
        <w:pStyle w:val="Brdtext"/>
        <w:ind w:left="1265"/>
      </w:pPr>
      <w:r>
        <w:t>Härmed intygas att:</w:t>
      </w:r>
    </w:p>
    <w:p w:rsidR="00CA41C6" w:rsidRDefault="00CA41C6">
      <w:pPr>
        <w:pStyle w:val="Brdtext"/>
        <w:spacing w:before="12"/>
        <w:rPr>
          <w:sz w:val="23"/>
        </w:rPr>
      </w:pPr>
    </w:p>
    <w:p w:rsidR="00CA41C6" w:rsidRDefault="0040477E">
      <w:pPr>
        <w:pStyle w:val="Brdtext"/>
        <w:ind w:left="1265"/>
      </w:pPr>
      <w:r>
        <w:rPr>
          <w:spacing w:val="-1"/>
        </w:rPr>
        <w:t>Förnamn:</w:t>
      </w:r>
      <w:r>
        <w:rPr>
          <w:spacing w:val="5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</w:t>
      </w:r>
    </w:p>
    <w:p w:rsidR="00CA41C6" w:rsidRDefault="00CA41C6">
      <w:pPr>
        <w:pStyle w:val="Brdtext"/>
      </w:pPr>
    </w:p>
    <w:p w:rsidR="00CA41C6" w:rsidRDefault="0040477E">
      <w:pPr>
        <w:pStyle w:val="Brdtext"/>
        <w:ind w:left="1265"/>
      </w:pPr>
      <w:r>
        <w:t>Efternamn:  ..................................................................................................................</w:t>
      </w:r>
    </w:p>
    <w:p w:rsidR="00CA41C6" w:rsidRDefault="00CA41C6">
      <w:pPr>
        <w:pStyle w:val="Brdtext"/>
      </w:pPr>
    </w:p>
    <w:p w:rsidR="00CA41C6" w:rsidRDefault="0040477E">
      <w:pPr>
        <w:pStyle w:val="Brdtext"/>
        <w:ind w:left="1265"/>
      </w:pPr>
      <w:r>
        <w:t>Anstä</w:t>
      </w:r>
      <w:r>
        <w:t>lld i företag: .......................................................................................................</w:t>
      </w:r>
    </w:p>
    <w:p w:rsidR="00CA41C6" w:rsidRDefault="00CA41C6">
      <w:pPr>
        <w:pStyle w:val="Brdtext"/>
        <w:spacing w:before="12"/>
        <w:rPr>
          <w:sz w:val="23"/>
        </w:rPr>
      </w:pPr>
    </w:p>
    <w:p w:rsidR="00CA41C6" w:rsidRDefault="0040477E">
      <w:pPr>
        <w:pStyle w:val="Brdtext"/>
        <w:ind w:left="1265" w:right="964"/>
      </w:pPr>
      <w:r>
        <w:t>Har fått produktspecifik information och erhållit installationsanvisningar för nedanstående mätare:</w:t>
      </w:r>
    </w:p>
    <w:p w:rsidR="00CA41C6" w:rsidRDefault="00CA41C6">
      <w:pPr>
        <w:pStyle w:val="Brdtext"/>
        <w:spacing w:before="11"/>
        <w:rPr>
          <w:sz w:val="23"/>
        </w:rPr>
      </w:pPr>
    </w:p>
    <w:p w:rsidR="00CA41C6" w:rsidRDefault="0040477E">
      <w:pPr>
        <w:pStyle w:val="Brdtext"/>
        <w:ind w:left="1265"/>
      </w:pPr>
      <w:r>
        <w:t>Mätartyp/modell: ..................</w:t>
      </w:r>
      <w:r>
        <w:t>......................................................................................</w:t>
      </w:r>
    </w:p>
    <w:p w:rsidR="00CA41C6" w:rsidRDefault="00CA41C6">
      <w:pPr>
        <w:pStyle w:val="Brdtext"/>
      </w:pPr>
    </w:p>
    <w:p w:rsidR="00CA41C6" w:rsidRDefault="0040477E">
      <w:pPr>
        <w:pStyle w:val="Brdtext"/>
        <w:ind w:left="1265"/>
      </w:pPr>
      <w:r>
        <w:t>.....................................................................................................................................</w:t>
      </w:r>
    </w:p>
    <w:p w:rsidR="00CA41C6" w:rsidRDefault="00CA41C6">
      <w:pPr>
        <w:pStyle w:val="Brdtext"/>
      </w:pPr>
    </w:p>
    <w:p w:rsidR="00CA41C6" w:rsidRDefault="0040477E">
      <w:pPr>
        <w:pStyle w:val="Brdtext"/>
        <w:ind w:left="1265"/>
      </w:pPr>
      <w:r>
        <w:t>.................................</w:t>
      </w:r>
      <w:r>
        <w:t>....................................................................................................</w:t>
      </w:r>
    </w:p>
    <w:p w:rsidR="00CA41C6" w:rsidRDefault="00CA41C6">
      <w:pPr>
        <w:pStyle w:val="Brdtext"/>
        <w:spacing w:before="2"/>
      </w:pPr>
    </w:p>
    <w:p w:rsidR="00CA41C6" w:rsidRDefault="0040477E">
      <w:pPr>
        <w:pStyle w:val="Brdtext"/>
        <w:ind w:left="1265"/>
      </w:pPr>
      <w:r>
        <w:t>.....................................................................................................................................</w:t>
      </w:r>
    </w:p>
    <w:p w:rsidR="00CA41C6" w:rsidRDefault="00CA41C6">
      <w:pPr>
        <w:pStyle w:val="Brdtext"/>
      </w:pPr>
    </w:p>
    <w:p w:rsidR="00CA41C6" w:rsidRDefault="0040477E">
      <w:pPr>
        <w:pStyle w:val="Brdtext"/>
        <w:ind w:left="1265"/>
      </w:pPr>
      <w:r>
        <w:t>.....................................................................................................................................</w:t>
      </w:r>
    </w:p>
    <w:p w:rsidR="00CA41C6" w:rsidRDefault="00CA41C6">
      <w:pPr>
        <w:pStyle w:val="Brdtext"/>
        <w:spacing w:before="12"/>
        <w:rPr>
          <w:sz w:val="23"/>
        </w:rPr>
      </w:pPr>
    </w:p>
    <w:p w:rsidR="00CA41C6" w:rsidRDefault="0040477E">
      <w:pPr>
        <w:pStyle w:val="Brdtext"/>
        <w:ind w:left="1265"/>
      </w:pPr>
      <w:r>
        <w:t>Intygas av: .............................................................................................................</w:t>
      </w:r>
      <w:r>
        <w:t>.....</w:t>
      </w:r>
    </w:p>
    <w:p w:rsidR="00CA41C6" w:rsidRDefault="00CA41C6">
      <w:pPr>
        <w:pStyle w:val="Brdtext"/>
      </w:pPr>
    </w:p>
    <w:p w:rsidR="00CA41C6" w:rsidRDefault="0040477E">
      <w:pPr>
        <w:pStyle w:val="Brdtext"/>
        <w:ind w:left="1265"/>
      </w:pPr>
      <w:r>
        <w:t>Företag:  ......................................................................................................................</w:t>
      </w:r>
    </w:p>
    <w:p w:rsidR="00CA41C6" w:rsidRDefault="00CA41C6">
      <w:pPr>
        <w:pStyle w:val="Brdtext"/>
        <w:spacing w:before="12"/>
        <w:rPr>
          <w:sz w:val="23"/>
        </w:rPr>
      </w:pPr>
    </w:p>
    <w:p w:rsidR="00CA41C6" w:rsidRDefault="0040477E">
      <w:pPr>
        <w:pStyle w:val="Brdtext"/>
        <w:ind w:left="1265"/>
      </w:pPr>
      <w:r>
        <w:t>Ort och datum: ........................................................................................................</w:t>
      </w:r>
      <w:r>
        <w:t>....</w:t>
      </w:r>
    </w:p>
    <w:p w:rsidR="00CA41C6" w:rsidRDefault="00CA41C6">
      <w:pPr>
        <w:pStyle w:val="Brdtext"/>
        <w:spacing w:before="12"/>
        <w:rPr>
          <w:sz w:val="23"/>
        </w:rPr>
      </w:pPr>
    </w:p>
    <w:p w:rsidR="00CA41C6" w:rsidRDefault="0040477E">
      <w:pPr>
        <w:pStyle w:val="Brdtext"/>
        <w:ind w:left="1265"/>
      </w:pPr>
      <w:r>
        <w:t>Underskrift: ................................................................................................................</w:t>
      </w:r>
    </w:p>
    <w:p w:rsidR="00CA41C6" w:rsidRDefault="00CA41C6">
      <w:pPr>
        <w:pStyle w:val="Brdtext"/>
        <w:spacing w:before="11"/>
        <w:rPr>
          <w:sz w:val="23"/>
        </w:rPr>
      </w:pPr>
    </w:p>
    <w:p w:rsidR="00CA41C6" w:rsidRDefault="0040477E">
      <w:pPr>
        <w:pStyle w:val="Brdtext"/>
        <w:spacing w:before="1"/>
        <w:ind w:left="1265"/>
      </w:pPr>
      <w:r>
        <w:t>Namnförtydligande: ....................................................................................................</w:t>
      </w:r>
    </w:p>
    <w:p w:rsidR="00CA41C6" w:rsidRDefault="0040477E">
      <w:pPr>
        <w:ind w:left="1265"/>
        <w:rPr>
          <w:i/>
          <w:sz w:val="24"/>
        </w:rPr>
      </w:pPr>
      <w:r>
        <w:rPr>
          <w:i/>
          <w:sz w:val="24"/>
        </w:rPr>
        <w:t xml:space="preserve"> </w:t>
      </w:r>
    </w:p>
    <w:p w:rsidR="00CA41C6" w:rsidRDefault="0040477E">
      <w:pPr>
        <w:ind w:left="1265"/>
        <w:rPr>
          <w:i/>
          <w:sz w:val="24"/>
        </w:rPr>
      </w:pPr>
      <w:r>
        <w:rPr>
          <w:i/>
          <w:sz w:val="24"/>
        </w:rPr>
        <w:t xml:space="preserve"> </w:t>
      </w:r>
    </w:p>
    <w:p w:rsidR="00CA41C6" w:rsidRDefault="0040477E">
      <w:pPr>
        <w:spacing w:before="2"/>
        <w:ind w:left="1265" w:right="229"/>
        <w:rPr>
          <w:i/>
          <w:sz w:val="24"/>
        </w:rPr>
      </w:pPr>
      <w:r>
        <w:rPr>
          <w:i/>
          <w:sz w:val="24"/>
        </w:rPr>
        <w:t>*En produktspecifik information innebär att leverantören går igenom sina installationsanvisningar för aktuella mätartyper med montörerna. Det är då speciellt viktigt att gå igenom specialförfarande för montering av mätaren, även produktspecifika förutsätt</w:t>
      </w:r>
      <w:r>
        <w:rPr>
          <w:i/>
          <w:sz w:val="24"/>
        </w:rPr>
        <w:t>ningar för strömförsörjning, puls in-/utgångar och kommunikation bör gås igenom.</w:t>
      </w:r>
    </w:p>
    <w:p w:rsidR="00CA41C6" w:rsidRDefault="00CA41C6">
      <w:pPr>
        <w:pStyle w:val="Brdtext"/>
        <w:rPr>
          <w:i/>
          <w:sz w:val="20"/>
        </w:rPr>
      </w:pPr>
    </w:p>
    <w:p w:rsidR="00CA41C6" w:rsidRDefault="00CA41C6">
      <w:pPr>
        <w:pStyle w:val="Brdtext"/>
        <w:rPr>
          <w:i/>
          <w:sz w:val="20"/>
        </w:rPr>
      </w:pPr>
    </w:p>
    <w:p w:rsidR="00CA41C6" w:rsidRDefault="00CA41C6">
      <w:pPr>
        <w:pStyle w:val="Brdtext"/>
        <w:spacing w:before="7"/>
        <w:rPr>
          <w:i/>
          <w:sz w:val="27"/>
        </w:rPr>
      </w:pPr>
    </w:p>
    <w:p w:rsidR="00CA41C6" w:rsidRDefault="0040477E">
      <w:pPr>
        <w:spacing w:before="69"/>
        <w:ind w:left="132"/>
        <w:rPr>
          <w:sz w:val="16"/>
        </w:rPr>
      </w:pPr>
      <w:r>
        <w:rPr>
          <w:sz w:val="16"/>
        </w:rPr>
        <w:t>Energiföretagen</w:t>
      </w:r>
      <w:bookmarkStart w:id="0" w:name="_GoBack"/>
      <w:bookmarkEnd w:id="0"/>
      <w:r>
        <w:rPr>
          <w:sz w:val="16"/>
        </w:rPr>
        <w:t xml:space="preserve"> Sverige – </w:t>
      </w:r>
      <w:proofErr w:type="spellStart"/>
      <w:r>
        <w:rPr>
          <w:sz w:val="16"/>
        </w:rPr>
        <w:t>Swedenergy</w:t>
      </w:r>
      <w:proofErr w:type="spellEnd"/>
      <w:r>
        <w:rPr>
          <w:sz w:val="16"/>
        </w:rPr>
        <w:t xml:space="preserve"> – AB</w:t>
      </w:r>
    </w:p>
    <w:p w:rsidR="00CA41C6" w:rsidRDefault="0040477E">
      <w:pPr>
        <w:spacing w:before="4"/>
        <w:ind w:left="132"/>
        <w:rPr>
          <w:sz w:val="16"/>
        </w:rPr>
      </w:pPr>
      <w:r>
        <w:rPr>
          <w:sz w:val="16"/>
        </w:rPr>
        <w:t>101 53 Stockholm, Besöksadress: Olof Palmes gata 31</w:t>
      </w:r>
    </w:p>
    <w:p w:rsidR="00CA41C6" w:rsidRPr="0040477E" w:rsidRDefault="0040477E">
      <w:pPr>
        <w:spacing w:before="4"/>
        <w:ind w:left="132"/>
        <w:rPr>
          <w:sz w:val="16"/>
          <w:lang w:val="en-GB"/>
        </w:rPr>
      </w:pPr>
      <w:r w:rsidRPr="0040477E">
        <w:rPr>
          <w:sz w:val="16"/>
          <w:lang w:val="en-GB"/>
        </w:rPr>
        <w:t xml:space="preserve">Tel: 08 – 677 25 00. E-post: </w:t>
      </w:r>
      <w:hyperlink r:id="rId6">
        <w:r w:rsidRPr="0040477E">
          <w:rPr>
            <w:sz w:val="16"/>
            <w:lang w:val="en-GB"/>
          </w:rPr>
          <w:t xml:space="preserve">info@energiforetagen.se, </w:t>
        </w:r>
      </w:hyperlink>
      <w:hyperlink r:id="rId7">
        <w:r w:rsidRPr="0040477E">
          <w:rPr>
            <w:sz w:val="16"/>
            <w:lang w:val="en-GB"/>
          </w:rPr>
          <w:t>www.energiforetagen.se</w:t>
        </w:r>
      </w:hyperlink>
    </w:p>
    <w:sectPr w:rsidR="00CA41C6" w:rsidRPr="0040477E">
      <w:type w:val="continuous"/>
      <w:pgSz w:w="11910" w:h="16840"/>
      <w:pgMar w:top="780" w:right="16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77E" w:rsidRDefault="0040477E" w:rsidP="0040477E">
      <w:r>
        <w:separator/>
      </w:r>
    </w:p>
  </w:endnote>
  <w:endnote w:type="continuationSeparator" w:id="0">
    <w:p w:rsidR="0040477E" w:rsidRDefault="0040477E" w:rsidP="0040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77E" w:rsidRDefault="0040477E" w:rsidP="0040477E">
      <w:r>
        <w:separator/>
      </w:r>
    </w:p>
  </w:footnote>
  <w:footnote w:type="continuationSeparator" w:id="0">
    <w:p w:rsidR="0040477E" w:rsidRDefault="0040477E" w:rsidP="0040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1C6"/>
    <w:rsid w:val="0040477E"/>
    <w:rsid w:val="00C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DF67A"/>
  <w15:docId w15:val="{A4074373-659D-42A5-B881-33B3827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047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0477E"/>
    <w:rPr>
      <w:rFonts w:ascii="Calibri Light" w:eastAsia="Calibri Light" w:hAnsi="Calibri Light" w:cs="Calibri Light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4047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0477E"/>
    <w:rPr>
      <w:rFonts w:ascii="Calibri Light" w:eastAsia="Calibri Light" w:hAnsi="Calibri Light" w:cs="Calibri Light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ergiforetagen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iforetagen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 Fjärrvärme Brev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Fjärrvärme Brev</dc:title>
  <dc:creator>Solveig Vedin</dc:creator>
  <cp:lastModifiedBy>Eva Rydegran</cp:lastModifiedBy>
  <cp:revision>2</cp:revision>
  <dcterms:created xsi:type="dcterms:W3CDTF">2018-07-13T12:30:00Z</dcterms:created>
  <dcterms:modified xsi:type="dcterms:W3CDTF">2018-07-13T12:30:00Z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2018-07-13T00:00:00Z</vt:filetime>
  </property>
</Properties>
</file>