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3735" w14:textId="22C298E6" w:rsidR="00F54B35" w:rsidRPr="00C904B4" w:rsidRDefault="00C904B4" w:rsidP="00BB6639">
      <w:pPr>
        <w:pStyle w:val="Rubrik"/>
      </w:pPr>
      <w:r w:rsidRPr="00C904B4">
        <w:t>Offertf</w:t>
      </w:r>
      <w:r w:rsidRPr="00C904B4">
        <w:rPr>
          <w:rFonts w:hint="cs"/>
        </w:rPr>
        <w:t>ö</w:t>
      </w:r>
      <w:r w:rsidRPr="00C904B4">
        <w:t>rfr</w:t>
      </w:r>
      <w:r w:rsidRPr="00C904B4">
        <w:rPr>
          <w:rFonts w:hint="cs"/>
        </w:rPr>
        <w:t>å</w:t>
      </w:r>
      <w:r w:rsidRPr="00C904B4">
        <w:t>gan f</w:t>
      </w:r>
      <w:r w:rsidRPr="00C904B4">
        <w:rPr>
          <w:rFonts w:hint="cs"/>
        </w:rPr>
        <w:t>ö</w:t>
      </w:r>
      <w:r w:rsidRPr="00C904B4">
        <w:t>r anslutning av produktionsanl</w:t>
      </w:r>
      <w:r w:rsidRPr="00C904B4">
        <w:rPr>
          <w:rFonts w:hint="cs"/>
        </w:rPr>
        <w:t>ä</w:t>
      </w:r>
      <w:r w:rsidRPr="00C904B4">
        <w:t>ggning</w:t>
      </w:r>
    </w:p>
    <w:p w14:paraId="070D8E99" w14:textId="77777777" w:rsidR="00C904B4" w:rsidRPr="00BB6639" w:rsidRDefault="00C904B4" w:rsidP="00BB6639">
      <w:pPr>
        <w:spacing w:before="240"/>
      </w:pPr>
      <w:r w:rsidRPr="00BB6639">
        <w:t>Undertecknad anhåller härmed om offert för anslutning av nedanstående produktionsanläggning.</w:t>
      </w:r>
    </w:p>
    <w:p w14:paraId="1BF5596E" w14:textId="583B0636" w:rsidR="00C904B4" w:rsidRPr="00BB6639" w:rsidRDefault="00C904B4" w:rsidP="00BB6639">
      <w:pPr>
        <w:pStyle w:val="Brdtext"/>
        <w:spacing w:after="0" w:line="360" w:lineRule="auto"/>
        <w:rPr>
          <w:sz w:val="16"/>
          <w:szCs w:val="16"/>
        </w:rPr>
      </w:pPr>
      <w:r w:rsidRPr="00BB6639">
        <w:rPr>
          <w:sz w:val="16"/>
          <w:szCs w:val="16"/>
        </w:rPr>
        <w:t xml:space="preserve">Kategori: </w:t>
      </w:r>
      <w:r w:rsidRPr="00BB6639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vind"/>
          <w:tag w:val="vind"/>
          <w:id w:val="-83376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20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BB6639">
        <w:rPr>
          <w:sz w:val="16"/>
          <w:szCs w:val="16"/>
        </w:rPr>
        <w:t xml:space="preserve"> Vind</w:t>
      </w:r>
      <w:r w:rsidRPr="00BB6639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Sol"/>
          <w:tag w:val="sol"/>
          <w:id w:val="-13177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663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BB6639">
        <w:rPr>
          <w:sz w:val="16"/>
          <w:szCs w:val="16"/>
        </w:rPr>
        <w:t xml:space="preserve"> Sol</w:t>
      </w:r>
      <w:r w:rsidRPr="00BB6639">
        <w:rPr>
          <w:sz w:val="16"/>
          <w:szCs w:val="16"/>
        </w:rPr>
        <w:tab/>
      </w:r>
      <w:sdt>
        <w:sdtPr>
          <w:rPr>
            <w:sz w:val="16"/>
            <w:szCs w:val="16"/>
          </w:rPr>
          <w:alias w:val="vatten"/>
          <w:tag w:val="vatten"/>
          <w:id w:val="-19840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B3" w:rsidRPr="00BB663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BB6639">
        <w:rPr>
          <w:sz w:val="16"/>
          <w:szCs w:val="16"/>
        </w:rPr>
        <w:t xml:space="preserve"> Vatten</w:t>
      </w:r>
      <w:r w:rsidRPr="00BB663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375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B3" w:rsidRPr="00BB663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BB6639">
        <w:rPr>
          <w:sz w:val="16"/>
          <w:szCs w:val="16"/>
        </w:rPr>
        <w:t xml:space="preserve"> Annat:</w:t>
      </w:r>
      <w:r w:rsidR="00444BB3" w:rsidRPr="00BB6639">
        <w:rPr>
          <w:sz w:val="16"/>
          <w:szCs w:val="16"/>
        </w:rPr>
        <w:t xml:space="preserve"> </w:t>
      </w:r>
      <w:r w:rsidR="0058542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585424">
        <w:rPr>
          <w:sz w:val="16"/>
          <w:szCs w:val="16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0"/>
    </w:p>
    <w:p w14:paraId="79E2C3F4" w14:textId="7D71833D" w:rsidR="00444BB3" w:rsidRPr="00BB6639" w:rsidRDefault="00444BB3" w:rsidP="00CD020B">
      <w:pPr>
        <w:tabs>
          <w:tab w:val="left" w:pos="1276"/>
          <w:tab w:val="left" w:pos="4111"/>
        </w:tabs>
        <w:spacing w:after="0" w:line="360" w:lineRule="auto"/>
        <w:rPr>
          <w:sz w:val="14"/>
          <w:szCs w:val="14"/>
        </w:rPr>
      </w:pPr>
      <w:r w:rsidRPr="00BB6639">
        <w:rPr>
          <w:sz w:val="16"/>
          <w:szCs w:val="16"/>
        </w:rPr>
        <w:t>Placering:</w:t>
      </w:r>
      <w:r w:rsidRPr="00BB6639">
        <w:rPr>
          <w:sz w:val="16"/>
          <w:szCs w:val="16"/>
        </w:rPr>
        <w:tab/>
      </w:r>
      <w:r w:rsidR="00BB6639" w:rsidRPr="00BB6639">
        <w:rPr>
          <w:sz w:val="16"/>
          <w:szCs w:val="16"/>
        </w:rPr>
        <w:t xml:space="preserve"> </w:t>
      </w:r>
      <w:r w:rsidR="00585424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585424">
        <w:rPr>
          <w:sz w:val="16"/>
          <w:szCs w:val="16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1"/>
      <w:r w:rsidR="00CD020B">
        <w:rPr>
          <w:sz w:val="16"/>
          <w:szCs w:val="16"/>
        </w:rPr>
        <w:tab/>
      </w:r>
      <w:r w:rsidRPr="00BB6639">
        <w:rPr>
          <w:sz w:val="14"/>
          <w:szCs w:val="14"/>
        </w:rPr>
        <w:t>(Karta med koordinater SWEREF99 (RT90-format) bifogas)</w:t>
      </w:r>
    </w:p>
    <w:p w14:paraId="6591B9E2" w14:textId="57B15B80" w:rsidR="00444BB3" w:rsidRPr="00BB6639" w:rsidRDefault="00444BB3" w:rsidP="00BB6639">
      <w:pPr>
        <w:spacing w:after="0" w:line="360" w:lineRule="auto"/>
        <w:rPr>
          <w:sz w:val="16"/>
          <w:szCs w:val="16"/>
        </w:rPr>
      </w:pPr>
      <w:r w:rsidRPr="00BB6639">
        <w:rPr>
          <w:sz w:val="16"/>
          <w:szCs w:val="16"/>
        </w:rPr>
        <w:t>Fabrikat:</w:t>
      </w:r>
      <w:r w:rsidRPr="00BB6639">
        <w:rPr>
          <w:sz w:val="16"/>
          <w:szCs w:val="16"/>
        </w:rPr>
        <w:tab/>
      </w:r>
      <w:r w:rsidR="00585424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585424">
        <w:rPr>
          <w:sz w:val="16"/>
          <w:szCs w:val="16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2"/>
      <w:r w:rsidR="00BB6639" w:rsidRPr="00BB6639">
        <w:rPr>
          <w:sz w:val="16"/>
          <w:szCs w:val="16"/>
        </w:rPr>
        <w:t xml:space="preserve"> </w:t>
      </w:r>
      <w:r w:rsidR="00BB6639" w:rsidRPr="00BB6639">
        <w:rPr>
          <w:sz w:val="16"/>
          <w:szCs w:val="16"/>
        </w:rPr>
        <w:tab/>
      </w:r>
      <w:r w:rsidR="001A1621" w:rsidRPr="00BB6639">
        <w:rPr>
          <w:sz w:val="16"/>
          <w:szCs w:val="16"/>
        </w:rPr>
        <w:t>Typ:</w:t>
      </w:r>
      <w:r w:rsidR="00BB6639" w:rsidRPr="00BB6639">
        <w:rPr>
          <w:sz w:val="16"/>
          <w:szCs w:val="16"/>
        </w:rPr>
        <w:t xml:space="preserve"> </w:t>
      </w:r>
      <w:r w:rsidR="00585424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585424">
        <w:rPr>
          <w:sz w:val="16"/>
          <w:szCs w:val="16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3"/>
    </w:p>
    <w:p w14:paraId="1EFFE26C" w14:textId="04376FF3" w:rsidR="00444BB3" w:rsidRPr="00BB6639" w:rsidRDefault="001A1621" w:rsidP="00BB6639">
      <w:pPr>
        <w:spacing w:after="0" w:line="600" w:lineRule="auto"/>
        <w:rPr>
          <w:sz w:val="16"/>
          <w:szCs w:val="16"/>
        </w:rPr>
      </w:pPr>
      <w:r w:rsidRPr="00BB6639">
        <w:rPr>
          <w:sz w:val="16"/>
          <w:szCs w:val="16"/>
        </w:rPr>
        <w:t xml:space="preserve">Antal enheter: </w:t>
      </w:r>
      <w:r w:rsidR="00BB6639" w:rsidRPr="00BB6639">
        <w:rPr>
          <w:sz w:val="16"/>
          <w:szCs w:val="16"/>
        </w:rPr>
        <w:tab/>
      </w:r>
      <w:r w:rsidR="00585424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585424">
        <w:rPr>
          <w:sz w:val="16"/>
          <w:szCs w:val="16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4"/>
    </w:p>
    <w:p w14:paraId="5540E5C9" w14:textId="2BDB7F4A" w:rsidR="001A1621" w:rsidRPr="00BB6639" w:rsidRDefault="001A1621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>Totalt abonnerad effekt (inmatning):</w:t>
      </w:r>
      <w:r w:rsidRPr="00BB6639">
        <w:rPr>
          <w:sz w:val="16"/>
          <w:szCs w:val="16"/>
        </w:rPr>
        <w:tab/>
      </w:r>
      <w:r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r w:rsidRPr="00BB6639">
        <w:rPr>
          <w:sz w:val="16"/>
          <w:szCs w:val="16"/>
        </w:rPr>
        <w:t xml:space="preserve"> kW</w:t>
      </w:r>
    </w:p>
    <w:p w14:paraId="35BC242A" w14:textId="146AC43B" w:rsidR="001A1621" w:rsidRPr="00BB6639" w:rsidRDefault="001A1621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 xml:space="preserve">Produktionsenhetens referenseffekt </w:t>
      </w:r>
      <w:r w:rsidRPr="00BB6639">
        <w:rPr>
          <w:i/>
          <w:iCs/>
          <w:sz w:val="16"/>
          <w:szCs w:val="16"/>
        </w:rPr>
        <w:t>(</w:t>
      </w:r>
      <w:proofErr w:type="gramStart"/>
      <w:r w:rsidRPr="00BB6639">
        <w:rPr>
          <w:i/>
          <w:iCs/>
          <w:sz w:val="16"/>
          <w:szCs w:val="16"/>
        </w:rPr>
        <w:t>P</w:t>
      </w:r>
      <w:r w:rsidRPr="00BB6639">
        <w:rPr>
          <w:i/>
          <w:iCs/>
          <w:sz w:val="16"/>
          <w:szCs w:val="16"/>
          <w:vertAlign w:val="subscript"/>
        </w:rPr>
        <w:t>ref</w:t>
      </w:r>
      <w:r w:rsidRPr="00BB6639">
        <w:rPr>
          <w:i/>
          <w:iCs/>
          <w:sz w:val="16"/>
          <w:szCs w:val="16"/>
        </w:rPr>
        <w:t xml:space="preserve"> )</w:t>
      </w:r>
      <w:proofErr w:type="gramEnd"/>
      <w:r w:rsidRPr="00BB6639">
        <w:rPr>
          <w:sz w:val="16"/>
          <w:szCs w:val="16"/>
        </w:rPr>
        <w:t>:</w:t>
      </w:r>
      <w:r w:rsidRPr="00BB6639">
        <w:rPr>
          <w:sz w:val="16"/>
          <w:szCs w:val="16"/>
        </w:rPr>
        <w:tab/>
      </w:r>
      <w:r w:rsidR="00BB6639"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5"/>
      <w:r w:rsidRPr="00BB6639">
        <w:rPr>
          <w:sz w:val="16"/>
          <w:szCs w:val="16"/>
        </w:rPr>
        <w:t xml:space="preserve"> kW/enhet </w:t>
      </w:r>
    </w:p>
    <w:p w14:paraId="0DC4386D" w14:textId="52CD0859" w:rsidR="001A1621" w:rsidRPr="00BB6639" w:rsidRDefault="001A1621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>Maximal effektproduktion P</w:t>
      </w:r>
      <w:r w:rsidRPr="00BB6639">
        <w:rPr>
          <w:sz w:val="16"/>
          <w:szCs w:val="16"/>
          <w:vertAlign w:val="subscript"/>
        </w:rPr>
        <w:t>max</w:t>
      </w:r>
      <w:r w:rsidRPr="00BB6639">
        <w:rPr>
          <w:i/>
          <w:iCs/>
          <w:sz w:val="16"/>
          <w:szCs w:val="16"/>
          <w:vertAlign w:val="subscript"/>
        </w:rPr>
        <w:t xml:space="preserve"> </w:t>
      </w:r>
      <w:r w:rsidRPr="00BB6639">
        <w:rPr>
          <w:i/>
          <w:iCs/>
          <w:sz w:val="16"/>
          <w:szCs w:val="16"/>
        </w:rPr>
        <w:t>(10 minuters medelvärde)</w:t>
      </w:r>
      <w:r w:rsidRPr="00BB6639">
        <w:rPr>
          <w:sz w:val="16"/>
          <w:szCs w:val="16"/>
        </w:rPr>
        <w:t>:</w:t>
      </w:r>
      <w:r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6"/>
      <w:r w:rsidRPr="00BB6639">
        <w:rPr>
          <w:sz w:val="16"/>
          <w:szCs w:val="16"/>
        </w:rPr>
        <w:t xml:space="preserve"> kW/enhet </w:t>
      </w:r>
    </w:p>
    <w:p w14:paraId="3BB566EB" w14:textId="3C146B22" w:rsidR="001A1621" w:rsidRPr="00BB6639" w:rsidRDefault="001A1621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 xml:space="preserve">Maximal effektproduktion </w:t>
      </w:r>
      <w:r w:rsidRPr="00BB6639">
        <w:rPr>
          <w:i/>
          <w:iCs/>
          <w:sz w:val="16"/>
          <w:szCs w:val="16"/>
        </w:rPr>
        <w:t>(0,2 sekunders medelvärde)</w:t>
      </w:r>
      <w:r w:rsidRPr="00BB6639">
        <w:rPr>
          <w:sz w:val="16"/>
          <w:szCs w:val="16"/>
        </w:rPr>
        <w:t>:</w:t>
      </w:r>
      <w:r w:rsidR="00BB6639"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7"/>
      <w:r w:rsidR="00B41365" w:rsidRPr="00BB6639">
        <w:rPr>
          <w:sz w:val="16"/>
          <w:szCs w:val="16"/>
        </w:rPr>
        <w:t xml:space="preserve"> kW/enhet</w:t>
      </w:r>
    </w:p>
    <w:p w14:paraId="393A1D7D" w14:textId="77777777" w:rsidR="001A1621" w:rsidRPr="00BB6639" w:rsidRDefault="001A1621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>Uttagen reaktiv effekt vid märkspänning:</w:t>
      </w:r>
    </w:p>
    <w:p w14:paraId="20128A5A" w14:textId="64B1A38B" w:rsidR="001A1621" w:rsidRPr="00BB6639" w:rsidRDefault="001A1621" w:rsidP="00BB6639">
      <w:pPr>
        <w:pStyle w:val="Punktlista-niv2Punktlista"/>
        <w:numPr>
          <w:ilvl w:val="1"/>
          <w:numId w:val="1"/>
        </w:numPr>
        <w:spacing w:line="240" w:lineRule="auto"/>
        <w:ind w:left="1276"/>
        <w:rPr>
          <w:sz w:val="16"/>
          <w:szCs w:val="16"/>
        </w:rPr>
      </w:pPr>
      <w:r w:rsidRPr="00BB6639">
        <w:rPr>
          <w:sz w:val="16"/>
          <w:szCs w:val="16"/>
        </w:rPr>
        <w:t>Vid tomgång:</w:t>
      </w:r>
      <w:r w:rsidR="00BB6639" w:rsidRPr="00BB6639">
        <w:rPr>
          <w:sz w:val="16"/>
          <w:szCs w:val="16"/>
        </w:rPr>
        <w:tab/>
      </w:r>
      <w:r w:rsidR="00BB6639" w:rsidRPr="00BB6639">
        <w:rPr>
          <w:sz w:val="16"/>
          <w:szCs w:val="16"/>
        </w:rPr>
        <w:tab/>
      </w:r>
      <w:r w:rsidR="00B41365"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8"/>
      <w:r w:rsidR="00B41365" w:rsidRPr="00BB6639">
        <w:rPr>
          <w:sz w:val="16"/>
          <w:szCs w:val="16"/>
        </w:rPr>
        <w:t xml:space="preserve"> kW/enhet</w:t>
      </w:r>
    </w:p>
    <w:p w14:paraId="7AA8136C" w14:textId="08E0B380" w:rsidR="001A1621" w:rsidRPr="00BB6639" w:rsidRDefault="001A1621" w:rsidP="00BB6639">
      <w:pPr>
        <w:pStyle w:val="Punktlista-niv2Punktlista"/>
        <w:numPr>
          <w:ilvl w:val="1"/>
          <w:numId w:val="1"/>
        </w:numPr>
        <w:spacing w:line="240" w:lineRule="auto"/>
        <w:ind w:left="1276"/>
        <w:rPr>
          <w:sz w:val="16"/>
          <w:szCs w:val="16"/>
        </w:rPr>
      </w:pPr>
      <w:r w:rsidRPr="00BB6639">
        <w:rPr>
          <w:sz w:val="16"/>
          <w:szCs w:val="16"/>
        </w:rPr>
        <w:t>Vid referenseffekt med kompensering:</w:t>
      </w:r>
      <w:r w:rsidR="00B41365"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9"/>
      <w:r w:rsidR="00B41365" w:rsidRPr="00BB6639">
        <w:rPr>
          <w:sz w:val="16"/>
          <w:szCs w:val="16"/>
        </w:rPr>
        <w:t xml:space="preserve"> kW/enhet</w:t>
      </w:r>
      <w:r w:rsidRPr="00BB6639">
        <w:rPr>
          <w:sz w:val="16"/>
          <w:szCs w:val="16"/>
        </w:rPr>
        <w:t xml:space="preserve"> </w:t>
      </w:r>
    </w:p>
    <w:p w14:paraId="40E13C8C" w14:textId="060E728A" w:rsidR="001A1621" w:rsidRPr="00BB6639" w:rsidRDefault="001A1621" w:rsidP="00BB6639">
      <w:pPr>
        <w:pStyle w:val="Punktlista-niv2Punktlista"/>
        <w:numPr>
          <w:ilvl w:val="1"/>
          <w:numId w:val="1"/>
        </w:numPr>
        <w:spacing w:line="240" w:lineRule="auto"/>
        <w:ind w:left="1276"/>
        <w:rPr>
          <w:sz w:val="16"/>
          <w:szCs w:val="16"/>
        </w:rPr>
      </w:pPr>
      <w:r w:rsidRPr="00BB6639">
        <w:rPr>
          <w:sz w:val="16"/>
          <w:szCs w:val="16"/>
        </w:rPr>
        <w:t>Vid referenseffekt utan kompensering:</w:t>
      </w:r>
      <w:r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0"/>
      <w:r w:rsidR="00B41365" w:rsidRPr="00BB6639">
        <w:rPr>
          <w:sz w:val="16"/>
          <w:szCs w:val="16"/>
        </w:rPr>
        <w:t xml:space="preserve"> kW/enhet</w:t>
      </w:r>
    </w:p>
    <w:p w14:paraId="75CB4B8B" w14:textId="34FDC44A" w:rsidR="001A1621" w:rsidRPr="00BB6639" w:rsidRDefault="001A1621" w:rsidP="00BB6639">
      <w:pPr>
        <w:pStyle w:val="Punktlista-niv2Punkt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>Maximalt uttag av reaktiv effekt under drift vid</w:t>
      </w:r>
      <w:r w:rsidRPr="00BB6639">
        <w:rPr>
          <w:sz w:val="16"/>
          <w:szCs w:val="16"/>
        </w:rPr>
        <w:br/>
        <w:t>mätpunkt (10 minuters medelvärde):</w:t>
      </w:r>
      <w:r w:rsidR="00BB6639" w:rsidRPr="00BB6639">
        <w:rPr>
          <w:sz w:val="16"/>
          <w:szCs w:val="16"/>
        </w:rPr>
        <w:tab/>
      </w:r>
      <w:r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1"/>
      <w:r w:rsidR="00B41365" w:rsidRPr="00BB6639">
        <w:rPr>
          <w:sz w:val="16"/>
          <w:szCs w:val="16"/>
        </w:rPr>
        <w:t xml:space="preserve"> kW/enhet</w:t>
      </w:r>
    </w:p>
    <w:p w14:paraId="17EB8190" w14:textId="6F940F78" w:rsidR="001A1621" w:rsidRPr="00BB6639" w:rsidRDefault="001A1621" w:rsidP="00BB6639">
      <w:pPr>
        <w:pStyle w:val="Punktlista-niv2Punkt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>Produktionsenhetens märkspänning:</w:t>
      </w:r>
      <w:r w:rsidR="00BB6639" w:rsidRPr="00BB6639">
        <w:rPr>
          <w:sz w:val="16"/>
          <w:szCs w:val="16"/>
        </w:rPr>
        <w:tab/>
      </w:r>
      <w:r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2"/>
      <w:r w:rsidR="00B41365" w:rsidRPr="00BB6639">
        <w:rPr>
          <w:sz w:val="16"/>
          <w:szCs w:val="16"/>
        </w:rPr>
        <w:t xml:space="preserve"> </w:t>
      </w:r>
      <w:r w:rsidRPr="00BB6639">
        <w:rPr>
          <w:sz w:val="16"/>
          <w:szCs w:val="16"/>
        </w:rPr>
        <w:t>V</w:t>
      </w:r>
    </w:p>
    <w:p w14:paraId="2C0CB0F8" w14:textId="7DF1F358" w:rsidR="001A1621" w:rsidRPr="00BB6639" w:rsidRDefault="001A1621" w:rsidP="00BB6639">
      <w:pPr>
        <w:pStyle w:val="Punktlista-niv2Punkt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B6639">
        <w:rPr>
          <w:sz w:val="16"/>
          <w:szCs w:val="16"/>
        </w:rPr>
        <w:t>Produktionsenhetens märkeffekt:</w:t>
      </w:r>
      <w:r w:rsidR="00B41365" w:rsidRPr="00BB6639">
        <w:rPr>
          <w:sz w:val="16"/>
          <w:szCs w:val="16"/>
        </w:rPr>
        <w:tab/>
      </w:r>
      <w:r w:rsidR="00BB6639"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3"/>
      <w:r w:rsidR="00B41365" w:rsidRPr="00BB6639">
        <w:rPr>
          <w:sz w:val="16"/>
          <w:szCs w:val="16"/>
        </w:rPr>
        <w:t xml:space="preserve"> </w:t>
      </w:r>
      <w:r w:rsidRPr="00BB6639">
        <w:rPr>
          <w:sz w:val="16"/>
          <w:szCs w:val="16"/>
        </w:rPr>
        <w:t>MVA</w:t>
      </w:r>
    </w:p>
    <w:p w14:paraId="51001DE3" w14:textId="4CB58C41" w:rsidR="00B41365" w:rsidRPr="00BB6639" w:rsidRDefault="00B41365" w:rsidP="00BB6639">
      <w:pPr>
        <w:pStyle w:val="Underrubrik"/>
        <w:spacing w:after="0"/>
        <w:rPr>
          <w:sz w:val="16"/>
          <w:szCs w:val="16"/>
        </w:rPr>
      </w:pPr>
      <w:r w:rsidRPr="00BB6639">
        <w:rPr>
          <w:sz w:val="16"/>
          <w:szCs w:val="16"/>
        </w:rPr>
        <w:t>Documentation and information that shall be appended (mandatory)</w:t>
      </w:r>
    </w:p>
    <w:p w14:paraId="71135661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>spänningsnivån för angivna testvärden</w:t>
      </w:r>
    </w:p>
    <w:p w14:paraId="0DE5B683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>namn på anläggningens innehavare</w:t>
      </w:r>
    </w:p>
    <w:p w14:paraId="40976907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>mätrapport (typprovning) visande fasspänningarna eller huvudspänningarna före och under minst 3 på varandra följande urkopplingsförlopp</w:t>
      </w:r>
    </w:p>
    <w:p w14:paraId="0BA4F62E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>förteckning över skyddsfunktioner med funktionsnivåer och funktionstider</w:t>
      </w:r>
    </w:p>
    <w:p w14:paraId="528504DF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 xml:space="preserve">för var och en av övertonsordningarna </w:t>
      </w:r>
      <w:proofErr w:type="gramStart"/>
      <w:r w:rsidRPr="00BB6639">
        <w:rPr>
          <w:sz w:val="16"/>
          <w:szCs w:val="16"/>
        </w:rPr>
        <w:t>2-50</w:t>
      </w:r>
      <w:proofErr w:type="gramEnd"/>
      <w:r w:rsidRPr="00BB6639">
        <w:rPr>
          <w:sz w:val="16"/>
          <w:szCs w:val="16"/>
        </w:rPr>
        <w:t>, uteffekt vid vilken maximal övertonsström inträffar samt övertonsströmmens storlek (redovisas i tabellen på nästa sida)</w:t>
      </w:r>
    </w:p>
    <w:p w14:paraId="5418C7C3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>högsta totala övertonsström</w:t>
      </w:r>
    </w:p>
    <w:p w14:paraId="55B45B21" w14:textId="77777777" w:rsidR="00B41365" w:rsidRPr="00BB6639" w:rsidRDefault="00B41365" w:rsidP="00BB6639">
      <w:pPr>
        <w:pStyle w:val="Punktlista-niv1Punktlista"/>
        <w:numPr>
          <w:ilvl w:val="0"/>
          <w:numId w:val="3"/>
        </w:numPr>
        <w:ind w:left="851"/>
        <w:rPr>
          <w:sz w:val="16"/>
          <w:szCs w:val="16"/>
        </w:rPr>
      </w:pPr>
      <w:r w:rsidRPr="00BB6639">
        <w:rPr>
          <w:sz w:val="16"/>
          <w:szCs w:val="16"/>
        </w:rPr>
        <w:t>kompletterande uppgifter för gruppkompensation</w:t>
      </w:r>
    </w:p>
    <w:p w14:paraId="6F138035" w14:textId="37752848" w:rsidR="00B41365" w:rsidRPr="00BB6639" w:rsidRDefault="00B41365" w:rsidP="00BB6639">
      <w:pPr>
        <w:pStyle w:val="Punktlista-niv1Punktlista"/>
        <w:numPr>
          <w:ilvl w:val="0"/>
          <w:numId w:val="3"/>
        </w:numPr>
        <w:spacing w:line="240" w:lineRule="auto"/>
        <w:ind w:left="851"/>
        <w:rPr>
          <w:sz w:val="16"/>
          <w:szCs w:val="16"/>
        </w:rPr>
      </w:pPr>
      <w:r w:rsidRPr="00BB6639">
        <w:rPr>
          <w:sz w:val="16"/>
          <w:szCs w:val="16"/>
        </w:rPr>
        <w:t>dynamisk data</w:t>
      </w:r>
      <w:r w:rsidRPr="00BB6639">
        <w:rPr>
          <w:sz w:val="16"/>
          <w:szCs w:val="16"/>
          <w:vertAlign w:val="superscript"/>
        </w:rPr>
        <w:t>1</w:t>
      </w:r>
    </w:p>
    <w:p w14:paraId="5A2A591B" w14:textId="77777777" w:rsidR="00B41365" w:rsidRPr="00BB6639" w:rsidRDefault="00B41365" w:rsidP="00BB6639">
      <w:pPr>
        <w:pStyle w:val="Fotnot"/>
        <w:jc w:val="left"/>
      </w:pPr>
      <w:r w:rsidRPr="00BB6639">
        <w:rPr>
          <w:vertAlign w:val="superscript"/>
        </w:rPr>
        <w:t xml:space="preserve">1 </w:t>
      </w:r>
      <w:r w:rsidRPr="00BB6639">
        <w:t>I tillämpliga fall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580"/>
        <w:gridCol w:w="807"/>
        <w:gridCol w:w="807"/>
        <w:gridCol w:w="807"/>
        <w:gridCol w:w="807"/>
      </w:tblGrid>
      <w:tr w:rsidR="00B41365" w:rsidRPr="00BB6639" w14:paraId="234C2B43" w14:textId="77777777" w:rsidTr="00B41365">
        <w:trPr>
          <w:trHeight w:val="372"/>
        </w:trPr>
        <w:tc>
          <w:tcPr>
            <w:tcW w:w="2580" w:type="dxa"/>
            <w:vAlign w:val="center"/>
          </w:tcPr>
          <w:p w14:paraId="2FA859A3" w14:textId="3A14FAA0" w:rsidR="00B41365" w:rsidRPr="00BB6639" w:rsidRDefault="00B41365" w:rsidP="00BB6639">
            <w:pPr>
              <w:spacing w:after="0" w:line="240" w:lineRule="auto"/>
              <w:rPr>
                <w:sz w:val="16"/>
                <w:szCs w:val="16"/>
              </w:rPr>
            </w:pPr>
            <w:r w:rsidRPr="00BB6639">
              <w:rPr>
                <w:sz w:val="16"/>
                <w:szCs w:val="16"/>
              </w:rPr>
              <w:t>Kortslutningsvinkel (Ψ</w:t>
            </w:r>
            <w:r w:rsidRPr="00BB6639">
              <w:rPr>
                <w:sz w:val="16"/>
                <w:szCs w:val="16"/>
                <w:vertAlign w:val="subscript"/>
              </w:rPr>
              <w:t>k</w:t>
            </w:r>
            <w:r w:rsidRPr="00BB6639">
              <w:rPr>
                <w:sz w:val="16"/>
                <w:szCs w:val="16"/>
              </w:rPr>
              <w:t>)</w:t>
            </w:r>
          </w:p>
        </w:tc>
        <w:tc>
          <w:tcPr>
            <w:tcW w:w="807" w:type="dxa"/>
            <w:vAlign w:val="center"/>
          </w:tcPr>
          <w:p w14:paraId="688398D4" w14:textId="419FBA3C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30˚</w:t>
            </w:r>
          </w:p>
        </w:tc>
        <w:tc>
          <w:tcPr>
            <w:tcW w:w="807" w:type="dxa"/>
            <w:vAlign w:val="center"/>
          </w:tcPr>
          <w:p w14:paraId="1B8AFC52" w14:textId="6AD2EBB3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50˚</w:t>
            </w:r>
          </w:p>
        </w:tc>
        <w:tc>
          <w:tcPr>
            <w:tcW w:w="807" w:type="dxa"/>
            <w:vAlign w:val="center"/>
          </w:tcPr>
          <w:p w14:paraId="3DFEA091" w14:textId="38A92E69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70˚</w:t>
            </w:r>
          </w:p>
        </w:tc>
        <w:tc>
          <w:tcPr>
            <w:tcW w:w="807" w:type="dxa"/>
            <w:vAlign w:val="center"/>
          </w:tcPr>
          <w:p w14:paraId="6C62BF27" w14:textId="4D6639B3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85˚</w:t>
            </w:r>
          </w:p>
        </w:tc>
      </w:tr>
      <w:tr w:rsidR="00CD020B" w:rsidRPr="00BB6639" w14:paraId="537A21F5" w14:textId="77777777" w:rsidTr="00B41365">
        <w:trPr>
          <w:trHeight w:val="372"/>
        </w:trPr>
        <w:tc>
          <w:tcPr>
            <w:tcW w:w="2580" w:type="dxa"/>
            <w:vAlign w:val="center"/>
          </w:tcPr>
          <w:p w14:paraId="3579E234" w14:textId="22CE04B0" w:rsidR="00CD020B" w:rsidRPr="00BB6639" w:rsidRDefault="00CD020B" w:rsidP="00CD020B">
            <w:pPr>
              <w:spacing w:after="0" w:line="240" w:lineRule="auto"/>
              <w:rPr>
                <w:sz w:val="16"/>
                <w:szCs w:val="16"/>
              </w:rPr>
            </w:pPr>
            <w:r w:rsidRPr="00BB6639">
              <w:rPr>
                <w:sz w:val="16"/>
                <w:szCs w:val="16"/>
              </w:rPr>
              <w:t>Spänningsändringsfaktor (k</w:t>
            </w:r>
            <w:r w:rsidRPr="00BB6639">
              <w:rPr>
                <w:sz w:val="16"/>
                <w:szCs w:val="16"/>
                <w:vertAlign w:val="subscript"/>
              </w:rPr>
              <w:t>n</w:t>
            </w:r>
            <w:r w:rsidRPr="00BB6639">
              <w:rPr>
                <w:sz w:val="16"/>
                <w:szCs w:val="16"/>
              </w:rPr>
              <w:t>) ≤</w:t>
            </w:r>
          </w:p>
        </w:tc>
        <w:tc>
          <w:tcPr>
            <w:tcW w:w="807" w:type="dxa"/>
            <w:vAlign w:val="center"/>
          </w:tcPr>
          <w:p w14:paraId="1FE7C0AE" w14:textId="552B78DC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8D79A3F" w14:textId="4A8201FD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2451DDC" w14:textId="789327A4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0973286" w14:textId="4064AB86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020B" w:rsidRPr="00BB6639" w14:paraId="1A831E16" w14:textId="77777777" w:rsidTr="00B41365">
        <w:trPr>
          <w:trHeight w:val="372"/>
        </w:trPr>
        <w:tc>
          <w:tcPr>
            <w:tcW w:w="2580" w:type="dxa"/>
            <w:vAlign w:val="center"/>
          </w:tcPr>
          <w:p w14:paraId="2D84EB53" w14:textId="605A4312" w:rsidR="00CD020B" w:rsidRPr="00BB6639" w:rsidRDefault="00CD020B" w:rsidP="00CD020B">
            <w:pPr>
              <w:spacing w:after="0" w:line="240" w:lineRule="auto"/>
              <w:rPr>
                <w:sz w:val="16"/>
                <w:szCs w:val="16"/>
              </w:rPr>
            </w:pPr>
            <w:r w:rsidRPr="00BB6639">
              <w:rPr>
                <w:sz w:val="16"/>
                <w:szCs w:val="16"/>
              </w:rPr>
              <w:t>Flicker step factor (kf) ≤</w:t>
            </w:r>
          </w:p>
        </w:tc>
        <w:tc>
          <w:tcPr>
            <w:tcW w:w="807" w:type="dxa"/>
            <w:vAlign w:val="center"/>
          </w:tcPr>
          <w:p w14:paraId="5F449DD3" w14:textId="7FC88422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6679D36" w14:textId="711511B6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0072099" w14:textId="505571BF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C7A4A5A" w14:textId="78F98553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2D1E701" w14:textId="77777777" w:rsidR="002D443A" w:rsidRPr="002D443A" w:rsidRDefault="002D443A" w:rsidP="00BB6639">
      <w:pPr>
        <w:pStyle w:val="Underrubrik"/>
      </w:pPr>
      <w:r w:rsidRPr="002D443A">
        <w:lastRenderedPageBreak/>
        <w:t>Redovisning av övertonsströmmar</w:t>
      </w:r>
    </w:p>
    <w:tbl>
      <w:tblPr>
        <w:tblStyle w:val="Tabellrutnt"/>
        <w:tblW w:w="8616" w:type="dxa"/>
        <w:tblBorders>
          <w:top w:val="single" w:sz="8" w:space="0" w:color="E5007D" w:themeColor="accent1"/>
          <w:left w:val="single" w:sz="8" w:space="0" w:color="E5007D" w:themeColor="accent1"/>
          <w:bottom w:val="single" w:sz="8" w:space="0" w:color="E5007D" w:themeColor="accent1"/>
          <w:right w:val="single" w:sz="8" w:space="0" w:color="E5007D" w:themeColor="accent1"/>
        </w:tblBorders>
        <w:tblLook w:val="04A0" w:firstRow="1" w:lastRow="0" w:firstColumn="1" w:lastColumn="0" w:noHBand="0" w:noVBand="1"/>
      </w:tblPr>
      <w:tblGrid>
        <w:gridCol w:w="1020"/>
        <w:gridCol w:w="1644"/>
        <w:gridCol w:w="1644"/>
        <w:gridCol w:w="1020"/>
        <w:gridCol w:w="1644"/>
        <w:gridCol w:w="1644"/>
      </w:tblGrid>
      <w:tr w:rsidR="002D443A" w:rsidRPr="00675615" w14:paraId="23BA481E" w14:textId="77777777" w:rsidTr="00675615">
        <w:trPr>
          <w:trHeight w:val="397"/>
        </w:trPr>
        <w:tc>
          <w:tcPr>
            <w:tcW w:w="1020" w:type="dxa"/>
            <w:tcBorders>
              <w:top w:val="single" w:sz="12" w:space="0" w:color="E5007D" w:themeColor="accent1"/>
              <w:left w:val="single" w:sz="12" w:space="0" w:color="E5007D" w:themeColor="accent1"/>
              <w:bottom w:val="single" w:sz="8" w:space="0" w:color="E5007D" w:themeColor="accent1"/>
              <w:right w:val="single" w:sz="8" w:space="0" w:color="E5007D" w:themeColor="accent1"/>
            </w:tcBorders>
            <w:vAlign w:val="center"/>
          </w:tcPr>
          <w:p w14:paraId="4289D570" w14:textId="19A31BBC" w:rsidR="002D443A" w:rsidRPr="00675615" w:rsidRDefault="002D443A" w:rsidP="00675615">
            <w:pPr>
              <w:pStyle w:val="Brdtext"/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t>Ordning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single" w:sz="8" w:space="0" w:color="E5007D" w:themeColor="accent1"/>
              <w:bottom w:val="single" w:sz="8" w:space="0" w:color="E5007D" w:themeColor="accent1"/>
              <w:right w:val="nil"/>
            </w:tcBorders>
            <w:vAlign w:val="center"/>
          </w:tcPr>
          <w:p w14:paraId="3CCE11D7" w14:textId="4D11DF6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t>Utmatad Effekt</w:t>
            </w:r>
            <w:r w:rsidRPr="00675615">
              <w:rPr>
                <w:sz w:val="16"/>
                <w:szCs w:val="16"/>
              </w:rPr>
              <w:br/>
              <w:t>kW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nil"/>
              <w:bottom w:val="single" w:sz="8" w:space="0" w:color="E5007D" w:themeColor="accent1"/>
              <w:right w:val="single" w:sz="8" w:space="0" w:color="E5007D" w:themeColor="accent1"/>
            </w:tcBorders>
            <w:vAlign w:val="center"/>
          </w:tcPr>
          <w:p w14:paraId="488F2B03" w14:textId="60CF7AD9" w:rsidR="002D443A" w:rsidRPr="00675615" w:rsidRDefault="002D443A" w:rsidP="00675615">
            <w:pPr>
              <w:pStyle w:val="Brdtext"/>
              <w:spacing w:after="0"/>
              <w:jc w:val="center"/>
              <w:rPr>
                <w:sz w:val="16"/>
                <w:szCs w:val="16"/>
                <w:vertAlign w:val="subscript"/>
              </w:rPr>
            </w:pPr>
            <w:r w:rsidRPr="00675615">
              <w:rPr>
                <w:sz w:val="16"/>
                <w:szCs w:val="16"/>
              </w:rPr>
              <w:t>Övertonsström</w:t>
            </w:r>
            <w:r w:rsidRPr="00675615">
              <w:rPr>
                <w:sz w:val="16"/>
                <w:szCs w:val="16"/>
              </w:rPr>
              <w:br/>
              <w:t>% av I</w:t>
            </w:r>
            <w:r w:rsidRPr="00675615">
              <w:rPr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020" w:type="dxa"/>
            <w:tcBorders>
              <w:top w:val="single" w:sz="12" w:space="0" w:color="E5007D" w:themeColor="accent1"/>
              <w:left w:val="single" w:sz="8" w:space="0" w:color="E5007D" w:themeColor="accent1"/>
              <w:bottom w:val="single" w:sz="8" w:space="0" w:color="E5007D" w:themeColor="accent1"/>
              <w:right w:val="single" w:sz="8" w:space="0" w:color="E5007D" w:themeColor="accent1"/>
            </w:tcBorders>
            <w:vAlign w:val="center"/>
          </w:tcPr>
          <w:p w14:paraId="3771FDFD" w14:textId="3C6E9BA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Ordning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single" w:sz="8" w:space="0" w:color="E5007D" w:themeColor="accent1"/>
              <w:bottom w:val="single" w:sz="8" w:space="0" w:color="E5007D" w:themeColor="accent1"/>
              <w:right w:val="nil"/>
            </w:tcBorders>
            <w:vAlign w:val="center"/>
          </w:tcPr>
          <w:p w14:paraId="2B299BF8" w14:textId="05D8A29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Utmatad Effekt</w:t>
            </w:r>
            <w:r w:rsidRPr="00675615">
              <w:rPr>
                <w:sz w:val="16"/>
                <w:szCs w:val="16"/>
              </w:rPr>
              <w:br/>
              <w:t>kW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nil"/>
              <w:bottom w:val="single" w:sz="8" w:space="0" w:color="E5007D" w:themeColor="accent1"/>
              <w:right w:val="single" w:sz="12" w:space="0" w:color="E5007D" w:themeColor="accent1"/>
            </w:tcBorders>
            <w:vAlign w:val="center"/>
          </w:tcPr>
          <w:p w14:paraId="76513063" w14:textId="62E12A8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Övertonsström</w:t>
            </w:r>
            <w:r w:rsidRPr="00675615">
              <w:rPr>
                <w:sz w:val="16"/>
                <w:szCs w:val="16"/>
              </w:rPr>
              <w:br/>
              <w:t>% av I</w:t>
            </w:r>
            <w:r w:rsidRPr="00675615">
              <w:rPr>
                <w:sz w:val="16"/>
                <w:szCs w:val="16"/>
                <w:vertAlign w:val="subscript"/>
              </w:rPr>
              <w:t>n</w:t>
            </w:r>
          </w:p>
        </w:tc>
      </w:tr>
      <w:tr w:rsidR="002D443A" w:rsidRPr="00675615" w14:paraId="570B8416" w14:textId="77777777" w:rsidTr="00675615">
        <w:trPr>
          <w:trHeight w:val="283"/>
        </w:trPr>
        <w:tc>
          <w:tcPr>
            <w:tcW w:w="1020" w:type="dxa"/>
            <w:tcBorders>
              <w:top w:val="single" w:sz="8" w:space="0" w:color="E5007D" w:themeColor="accent1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C6D6E02" w14:textId="210F06B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04AA" w14:textId="5030EB2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  <w:vAlign w:val="center"/>
          </w:tcPr>
          <w:p w14:paraId="2D19C19B" w14:textId="2B73715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1020" w:type="dxa"/>
            <w:tcBorders>
              <w:top w:val="single" w:sz="8" w:space="0" w:color="E5007D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50251499" w14:textId="3DBBA15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1C0" w14:textId="1860E71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  <w:vAlign w:val="center"/>
          </w:tcPr>
          <w:p w14:paraId="02DF995F" w14:textId="5A24E1F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2D443A" w:rsidRPr="00675615" w14:paraId="5D524A5C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FD73122" w14:textId="5881904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4E0D6" w14:textId="160B4CE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  <w:vAlign w:val="center"/>
          </w:tcPr>
          <w:p w14:paraId="5DB23267" w14:textId="0723C3B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18449042" w14:textId="62292E6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EEA9A" w14:textId="7240F29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  <w:vAlign w:val="center"/>
          </w:tcPr>
          <w:p w14:paraId="695AD961" w14:textId="6B47866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2D443A" w:rsidRPr="00675615" w14:paraId="29EDC449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8FB8962" w14:textId="7D886F3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245E7" w14:textId="794E4B9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  <w:vAlign w:val="center"/>
          </w:tcPr>
          <w:p w14:paraId="31D06578" w14:textId="4BB713A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2D16910" w14:textId="60E59D7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854B1" w14:textId="497AF80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  <w:vAlign w:val="center"/>
          </w:tcPr>
          <w:p w14:paraId="7895E7E2" w14:textId="0D898A5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2B7960E7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18FEFAD" w14:textId="761FB47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7A71" w14:textId="72A8C4B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3681C8A" w14:textId="60E4AF3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6C1BABA7" w14:textId="63D7216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177B" w14:textId="024042D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EB2C696" w14:textId="4729A8A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04879276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ED45AE9" w14:textId="395B6CF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82C6" w14:textId="4F8F70F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6595AF82" w14:textId="4023BDA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A7AF64D" w14:textId="4F29E66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CD47" w14:textId="7651A37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F9AE672" w14:textId="243758C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841CF60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C88ABFB" w14:textId="0370D01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6B16" w14:textId="4CED1DC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462B1FF5" w14:textId="362FB19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7F75C24E" w14:textId="1577EF4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3567" w14:textId="34F84F1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60898F0D" w14:textId="7A564CF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08E6D58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575DDAFE" w14:textId="19EC0CA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2554" w14:textId="3F9C2CA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154FE64E" w14:textId="5EBCECB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542E932" w14:textId="3523610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F91B" w14:textId="34FF0DE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47967C4" w14:textId="5BD2BAA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05666F21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EA88DD9" w14:textId="0FAF082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9DAA" w14:textId="656A59A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3CEB68E3" w14:textId="10D1C97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E23960C" w14:textId="294EAC3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0C13" w14:textId="37C4597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21BF3D9" w14:textId="3E4F714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F2DEA8B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D013BA5" w14:textId="48D8F96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1716" w14:textId="3BFDA0E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1234816F" w14:textId="5B2A179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03563C05" w14:textId="4A310C2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443D" w14:textId="02A9E7B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BCBA961" w14:textId="08BAB8F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0F2B1722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2AF3BFB" w14:textId="46E44BC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D0BE" w14:textId="0C136E5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0600EA95" w14:textId="78D8F63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6C341CA2" w14:textId="56AAFB2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022" w14:textId="4B2AAF5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514996CD" w14:textId="7E56D0B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C878E5B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7D97DA37" w14:textId="3F3B814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7C9F" w14:textId="607D4CC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7908B75A" w14:textId="366B8D4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5E6EDE7F" w14:textId="78728EC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9011" w14:textId="3F94A8D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5355C586" w14:textId="639104E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373A6537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F076D18" w14:textId="68DA9FC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EB2F" w14:textId="41F6950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077B767E" w14:textId="5718A8A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67D8289" w14:textId="5DDBCF7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958A" w14:textId="451E3EF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946ABD2" w14:textId="4D75A2E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C9CD2B0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5683D57" w14:textId="262FCD1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0853" w14:textId="2BC1071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17A2A33" w14:textId="680AD4C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66B1BC65" w14:textId="54B3E9F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4EAD" w14:textId="34622AB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39F81079" w14:textId="34F840D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28B58BA9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065EDC6" w14:textId="12DAB4C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75B5" w14:textId="273AB2E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633841D" w14:textId="029296E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16008DB" w14:textId="152396B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757F" w14:textId="350CEBD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FE89554" w14:textId="32DCD47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3649534B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088D8B7" w14:textId="6B55371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BE06" w14:textId="11ED6FA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3DFCA1FB" w14:textId="4CB44BB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1FDEDDB2" w14:textId="115A29E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C264" w14:textId="4BC1917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68D502B" w14:textId="5CCFE14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3BA3332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C817778" w14:textId="3F2E50A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01AC" w14:textId="5CE1348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4639FD79" w14:textId="3BC8F0D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9BDEA91" w14:textId="4B07201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8DD3" w14:textId="5BF7738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3939A6A1" w14:textId="2E031B6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6C41A002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3458BFB" w14:textId="6EDA046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FE43" w14:textId="46AA121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598247A0" w14:textId="26CB43C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7602A58E" w14:textId="6B671EF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3005" w14:textId="3F18CDD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2BD1E56" w14:textId="483FA68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11AD991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7099A31" w14:textId="3CE760B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FF13" w14:textId="0584C26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0E825B5D" w14:textId="5EF4694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9F7C1FF" w14:textId="6E1CF42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2ADA" w14:textId="359CFD2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CAAD784" w14:textId="4CE5180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7D97C81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5E0F2BC7" w14:textId="13765E5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4F08" w14:textId="51232FF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7157A24C" w14:textId="6176F0C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49FA26E2" w14:textId="67CF5C0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8DE3" w14:textId="62A9AC4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8F9F285" w14:textId="0BD8D11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6409A4D3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3ADEAE0" w14:textId="3F0F08B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46DA" w14:textId="4DF470F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3862EADE" w14:textId="2AFEE58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45D9200A" w14:textId="1909522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EDDC" w14:textId="2242B5C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12E7DCAD" w14:textId="17D935F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6B023AD3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59FEA771" w14:textId="3ECE937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70E5" w14:textId="359FC50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379C8AD" w14:textId="0FB8DFA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12145344" w14:textId="15A0859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16F2" w14:textId="744342B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A3C0113" w14:textId="02F7444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FACFE99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7BC43FD" w14:textId="15FC62E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3AD2" w14:textId="4D57321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77A25211" w14:textId="4268376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93356D4" w14:textId="4A30F3C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D836" w14:textId="5362662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2F15741" w14:textId="6304316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FC4AA3D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8602D51" w14:textId="0E69DDA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62DB" w14:textId="2529F9F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12582AA7" w14:textId="33220CF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5B68F9E5" w14:textId="5303F20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ACFE" w14:textId="00F4D42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9C46E35" w14:textId="32E96C0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09EC57C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F8D1A7A" w14:textId="0E6924F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B67B" w14:textId="56686A5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418E3F69" w14:textId="3C58091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092377DD" w14:textId="5969CCB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0F29" w14:textId="4B7AF58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6CE4625F" w14:textId="3FE15CC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03AC868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12" w:space="0" w:color="E5007D" w:themeColor="accent1"/>
              <w:right w:val="single" w:sz="2" w:space="0" w:color="auto"/>
            </w:tcBorders>
            <w:vAlign w:val="center"/>
          </w:tcPr>
          <w:p w14:paraId="70B9A741" w14:textId="72BAD9C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50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2" w:space="0" w:color="auto"/>
            </w:tcBorders>
          </w:tcPr>
          <w:p w14:paraId="1D526D04" w14:textId="7EC4D9C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8" w:space="0" w:color="E5007D" w:themeColor="accent1"/>
            </w:tcBorders>
          </w:tcPr>
          <w:p w14:paraId="7E2CE46D" w14:textId="18619B6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E5007D" w:themeColor="accent1"/>
              <w:bottom w:val="single" w:sz="12" w:space="0" w:color="E5007D" w:themeColor="accent1"/>
              <w:right w:val="single" w:sz="2" w:space="0" w:color="auto"/>
            </w:tcBorders>
            <w:vAlign w:val="center"/>
          </w:tcPr>
          <w:p w14:paraId="1B442FB9" w14:textId="7777777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2" w:space="0" w:color="auto"/>
            </w:tcBorders>
            <w:vAlign w:val="center"/>
          </w:tcPr>
          <w:p w14:paraId="21E78514" w14:textId="7777777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12" w:space="0" w:color="E5007D" w:themeColor="accent1"/>
            </w:tcBorders>
            <w:vAlign w:val="center"/>
          </w:tcPr>
          <w:p w14:paraId="49E924EF" w14:textId="7777777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1E7062BC" w14:textId="1B9A0647" w:rsidR="00C904B4" w:rsidRPr="00675615" w:rsidRDefault="00C904B4" w:rsidP="00675615">
      <w:pPr>
        <w:spacing w:after="0"/>
        <w:rPr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80"/>
        <w:gridCol w:w="1514"/>
      </w:tblGrid>
      <w:tr w:rsidR="002D443A" w:rsidRPr="00675615" w14:paraId="1671FEBC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7964BDB4" w14:textId="5D018577" w:rsidR="002D443A" w:rsidRPr="00675615" w:rsidRDefault="00BB6639" w:rsidP="00675615">
            <w:pPr>
              <w:spacing w:after="0"/>
              <w:rPr>
                <w:sz w:val="16"/>
                <w:szCs w:val="16"/>
                <w:vertAlign w:val="subscript"/>
              </w:rPr>
            </w:pPr>
            <w:r w:rsidRPr="00675615">
              <w:rPr>
                <w:sz w:val="16"/>
                <w:szCs w:val="16"/>
              </w:rPr>
              <w:t>Maximalt effektivvärde av total övertonsström angivet som % av I</w:t>
            </w:r>
            <w:r w:rsidRPr="00675615">
              <w:rPr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514" w:type="dxa"/>
            <w:vAlign w:val="center"/>
          </w:tcPr>
          <w:p w14:paraId="28CE8932" w14:textId="455768E5" w:rsidR="002D443A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2D443A" w:rsidRPr="00675615" w14:paraId="2C7502B4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2E463549" w14:textId="1B735DAA" w:rsidR="002D443A" w:rsidRPr="00675615" w:rsidRDefault="00BB6639" w:rsidP="00675615">
            <w:pPr>
              <w:pStyle w:val="Brdtext"/>
              <w:spacing w:after="0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t>Uteffekt (kW) vid maximalt effektivvärde av total övertonsström</w:t>
            </w:r>
          </w:p>
        </w:tc>
        <w:tc>
          <w:tcPr>
            <w:tcW w:w="1514" w:type="dxa"/>
            <w:vAlign w:val="center"/>
          </w:tcPr>
          <w:p w14:paraId="5676F3D4" w14:textId="5E53FD62" w:rsidR="002D443A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7EEF833E" w14:textId="3A17C174" w:rsidR="002D443A" w:rsidRPr="00675615" w:rsidRDefault="002D443A" w:rsidP="00675615">
      <w:pPr>
        <w:spacing w:after="0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80"/>
        <w:gridCol w:w="1514"/>
      </w:tblGrid>
      <w:tr w:rsidR="00BB6639" w:rsidRPr="00675615" w14:paraId="1727D55A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16754DF9" w14:textId="2E3CD28F" w:rsidR="00BB6639" w:rsidRPr="00675615" w:rsidRDefault="00675615" w:rsidP="00675615">
            <w:pPr>
              <w:spacing w:after="0"/>
              <w:rPr>
                <w:sz w:val="16"/>
                <w:szCs w:val="16"/>
                <w:vertAlign w:val="subscript"/>
              </w:rPr>
            </w:pPr>
            <w:r w:rsidRPr="00675615">
              <w:rPr>
                <w:sz w:val="16"/>
                <w:szCs w:val="16"/>
              </w:rPr>
              <w:t>Maximalt effektivvärde för diskret mellantonsström angivet som % av I</w:t>
            </w:r>
            <w:r w:rsidRPr="00675615">
              <w:rPr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514" w:type="dxa"/>
            <w:vAlign w:val="center"/>
          </w:tcPr>
          <w:p w14:paraId="2D3CF8F7" w14:textId="77777777" w:rsidR="00BB6639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</w:p>
        </w:tc>
      </w:tr>
      <w:tr w:rsidR="00BB6639" w:rsidRPr="00675615" w14:paraId="36F66057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6E30AB52" w14:textId="3D1A6985" w:rsidR="00BB6639" w:rsidRPr="00675615" w:rsidRDefault="00675615" w:rsidP="00675615">
            <w:pPr>
              <w:spacing w:after="0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t>Uteffekt (kW) vid maximalt effektivvärde av diskret mellantonsström</w:t>
            </w:r>
          </w:p>
        </w:tc>
        <w:tc>
          <w:tcPr>
            <w:tcW w:w="1514" w:type="dxa"/>
            <w:vAlign w:val="center"/>
          </w:tcPr>
          <w:p w14:paraId="5C294985" w14:textId="77777777" w:rsidR="00BB6639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</w:p>
        </w:tc>
      </w:tr>
    </w:tbl>
    <w:p w14:paraId="5E4A33D4" w14:textId="4618ADFB" w:rsidR="00675615" w:rsidRPr="003D22E7" w:rsidRDefault="00675615" w:rsidP="003D22E7">
      <w:pPr>
        <w:spacing w:after="0"/>
        <w:rPr>
          <w:b/>
          <w:bCs/>
          <w:sz w:val="12"/>
          <w:szCs w:val="1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93"/>
        <w:gridCol w:w="993"/>
        <w:gridCol w:w="4671"/>
      </w:tblGrid>
      <w:tr w:rsidR="007E216C" w14:paraId="2B431BA4" w14:textId="77777777" w:rsidTr="003D22E7">
        <w:trPr>
          <w:trHeight w:val="397"/>
        </w:trPr>
        <w:tc>
          <w:tcPr>
            <w:tcW w:w="2830" w:type="dxa"/>
            <w:gridSpan w:val="2"/>
            <w:vAlign w:val="center"/>
          </w:tcPr>
          <w:p w14:paraId="7E63C21E" w14:textId="1F3CE9B0" w:rsidR="007E216C" w:rsidRPr="007E216C" w:rsidRDefault="007E216C" w:rsidP="007E216C">
            <w:pPr>
              <w:spacing w:after="0"/>
              <w:rPr>
                <w:sz w:val="16"/>
                <w:szCs w:val="16"/>
              </w:rPr>
            </w:pPr>
            <w:r w:rsidRPr="007E216C">
              <w:rPr>
                <w:b/>
                <w:bCs/>
                <w:sz w:val="16"/>
                <w:szCs w:val="16"/>
              </w:rPr>
              <w:t>Datum:</w:t>
            </w:r>
            <w:r w:rsidRPr="007E21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97275041"/>
                <w:placeholder>
                  <w:docPart w:val="20C20A1D9CFC4B43A5BACCAA6025DF6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7E216C">
                  <w:rPr>
                    <w:sz w:val="16"/>
                    <w:szCs w:val="16"/>
                  </w:rPr>
                  <w:t>D</w:t>
                </w:r>
                <w:r w:rsidRPr="007E216C">
                  <w:rPr>
                    <w:rStyle w:val="Platshllartext"/>
                    <w:sz w:val="16"/>
                    <w:szCs w:val="16"/>
                  </w:rPr>
                  <w:t>atum</w:t>
                </w:r>
              </w:sdtContent>
            </w:sdt>
            <w:r w:rsidRPr="007E216C">
              <w:rPr>
                <w:sz w:val="16"/>
                <w:szCs w:val="16"/>
              </w:rPr>
              <w:tab/>
            </w:r>
          </w:p>
        </w:tc>
        <w:tc>
          <w:tcPr>
            <w:tcW w:w="5664" w:type="dxa"/>
            <w:gridSpan w:val="2"/>
            <w:vAlign w:val="center"/>
          </w:tcPr>
          <w:p w14:paraId="541B02B1" w14:textId="00B14835" w:rsidR="007E216C" w:rsidRPr="007E216C" w:rsidRDefault="007E216C" w:rsidP="007E216C">
            <w:pPr>
              <w:spacing w:after="0"/>
              <w:rPr>
                <w:sz w:val="16"/>
                <w:szCs w:val="16"/>
              </w:rPr>
            </w:pPr>
            <w:r w:rsidRPr="007E216C">
              <w:rPr>
                <w:b/>
                <w:bCs/>
                <w:sz w:val="16"/>
                <w:szCs w:val="16"/>
              </w:rPr>
              <w:t>Underskrift: ___________________________________________________________</w:t>
            </w:r>
          </w:p>
        </w:tc>
      </w:tr>
      <w:tr w:rsidR="007E216C" w14:paraId="16DE24C2" w14:textId="77777777" w:rsidTr="003D22E7">
        <w:trPr>
          <w:trHeight w:val="397"/>
        </w:trPr>
        <w:tc>
          <w:tcPr>
            <w:tcW w:w="2137" w:type="dxa"/>
            <w:vAlign w:val="center"/>
          </w:tcPr>
          <w:p w14:paraId="785834ED" w14:textId="77777777" w:rsidR="007E216C" w:rsidRPr="007E216C" w:rsidRDefault="007E216C" w:rsidP="007E216C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57" w:type="dxa"/>
            <w:gridSpan w:val="3"/>
            <w:vAlign w:val="center"/>
          </w:tcPr>
          <w:p w14:paraId="6AF367B3" w14:textId="14DCCAA9" w:rsidR="007E216C" w:rsidRPr="007E216C" w:rsidRDefault="007E216C" w:rsidP="007E216C">
            <w:pPr>
              <w:pStyle w:val="Brdtext"/>
              <w:tabs>
                <w:tab w:val="left" w:pos="2552"/>
                <w:tab w:val="right" w:pos="8504"/>
              </w:tabs>
              <w:spacing w:before="57" w:after="0"/>
              <w:rPr>
                <w:sz w:val="16"/>
                <w:szCs w:val="16"/>
              </w:rPr>
            </w:pPr>
            <w:r w:rsidRPr="007E216C">
              <w:rPr>
                <w:b/>
                <w:bCs/>
                <w:sz w:val="16"/>
                <w:szCs w:val="16"/>
              </w:rPr>
              <w:t>Namnförtydligande</w:t>
            </w:r>
            <w:r w:rsidRPr="007E216C">
              <w:rPr>
                <w:sz w:val="16"/>
                <w:szCs w:val="16"/>
              </w:rPr>
              <w:t xml:space="preserve">: </w:t>
            </w:r>
            <w:r w:rsidR="006461D3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6461D3">
              <w:rPr>
                <w:sz w:val="16"/>
                <w:szCs w:val="16"/>
              </w:rPr>
              <w:instrText xml:space="preserve"> FORMTEXT </w:instrText>
            </w:r>
            <w:r w:rsidR="006461D3">
              <w:rPr>
                <w:sz w:val="16"/>
                <w:szCs w:val="16"/>
              </w:rPr>
            </w:r>
            <w:r w:rsidR="006461D3">
              <w:rPr>
                <w:sz w:val="16"/>
                <w:szCs w:val="16"/>
              </w:rPr>
              <w:fldChar w:fldCharType="separate"/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3D22E7" w14:paraId="106F922C" w14:textId="77777777" w:rsidTr="003D22E7">
        <w:trPr>
          <w:trHeight w:val="113"/>
        </w:trPr>
        <w:tc>
          <w:tcPr>
            <w:tcW w:w="3823" w:type="dxa"/>
            <w:gridSpan w:val="3"/>
            <w:vAlign w:val="center"/>
          </w:tcPr>
          <w:p w14:paraId="56FC857B" w14:textId="77777777" w:rsidR="003D22E7" w:rsidRPr="007E216C" w:rsidRDefault="003D22E7" w:rsidP="007E216C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30999ED8" w14:textId="270AC5F3" w:rsidR="003D22E7" w:rsidRPr="003D22E7" w:rsidRDefault="003D22E7" w:rsidP="003D22E7">
            <w:pPr>
              <w:tabs>
                <w:tab w:val="left" w:pos="4620"/>
                <w:tab w:val="right" w:leader="underscore" w:pos="8504"/>
              </w:tabs>
              <w:spacing w:after="0"/>
              <w:rPr>
                <w:i/>
                <w:iCs/>
                <w:sz w:val="16"/>
                <w:szCs w:val="16"/>
              </w:rPr>
            </w:pPr>
            <w:r w:rsidRPr="003D22E7">
              <w:rPr>
                <w:i/>
                <w:iCs/>
                <w:sz w:val="16"/>
                <w:szCs w:val="16"/>
              </w:rPr>
              <w:t>Produktionsanläggningens leverantör</w:t>
            </w:r>
          </w:p>
        </w:tc>
      </w:tr>
    </w:tbl>
    <w:p w14:paraId="7D9E5D39" w14:textId="77777777" w:rsidR="003D22E7" w:rsidRPr="003D22E7" w:rsidRDefault="003D22E7" w:rsidP="003D22E7">
      <w:pPr>
        <w:spacing w:after="0"/>
        <w:rPr>
          <w:b/>
          <w:bCs/>
          <w:sz w:val="10"/>
          <w:szCs w:val="10"/>
        </w:rPr>
      </w:pPr>
    </w:p>
    <w:tbl>
      <w:tblPr>
        <w:tblStyle w:val="Tabellrutnt"/>
        <w:tblW w:w="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00"/>
        <w:gridCol w:w="1003"/>
        <w:gridCol w:w="4716"/>
      </w:tblGrid>
      <w:tr w:rsidR="003D22E7" w14:paraId="58B278EF" w14:textId="77777777" w:rsidTr="003D22E7">
        <w:trPr>
          <w:trHeight w:val="351"/>
        </w:trPr>
        <w:tc>
          <w:tcPr>
            <w:tcW w:w="2857" w:type="dxa"/>
            <w:gridSpan w:val="2"/>
            <w:vAlign w:val="center"/>
          </w:tcPr>
          <w:p w14:paraId="3F6B5050" w14:textId="77777777" w:rsidR="003D22E7" w:rsidRPr="007E216C" w:rsidRDefault="003D22E7" w:rsidP="00CD020B">
            <w:pPr>
              <w:spacing w:after="0"/>
              <w:rPr>
                <w:sz w:val="16"/>
                <w:szCs w:val="16"/>
              </w:rPr>
            </w:pPr>
            <w:r w:rsidRPr="007E216C">
              <w:rPr>
                <w:b/>
                <w:bCs/>
                <w:sz w:val="16"/>
                <w:szCs w:val="16"/>
              </w:rPr>
              <w:t>Datum:</w:t>
            </w:r>
            <w:r w:rsidRPr="007E21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40350304"/>
                <w:placeholder>
                  <w:docPart w:val="A68E248E14F3455AA5030EBECC9821E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7E216C">
                  <w:rPr>
                    <w:sz w:val="16"/>
                    <w:szCs w:val="16"/>
                  </w:rPr>
                  <w:t>D</w:t>
                </w:r>
                <w:r w:rsidRPr="007E216C">
                  <w:rPr>
                    <w:rStyle w:val="Platshllartext"/>
                    <w:sz w:val="16"/>
                    <w:szCs w:val="16"/>
                  </w:rPr>
                  <w:t>atum</w:t>
                </w:r>
              </w:sdtContent>
            </w:sdt>
            <w:r w:rsidRPr="007E216C">
              <w:rPr>
                <w:sz w:val="16"/>
                <w:szCs w:val="16"/>
              </w:rPr>
              <w:tab/>
            </w:r>
          </w:p>
        </w:tc>
        <w:tc>
          <w:tcPr>
            <w:tcW w:w="5719" w:type="dxa"/>
            <w:gridSpan w:val="2"/>
            <w:vAlign w:val="center"/>
          </w:tcPr>
          <w:p w14:paraId="12F4E99A" w14:textId="77777777" w:rsidR="003D22E7" w:rsidRPr="007E216C" w:rsidRDefault="003D22E7" w:rsidP="00CD020B">
            <w:pPr>
              <w:spacing w:after="0"/>
              <w:rPr>
                <w:sz w:val="16"/>
                <w:szCs w:val="16"/>
              </w:rPr>
            </w:pPr>
            <w:r w:rsidRPr="007E216C">
              <w:rPr>
                <w:b/>
                <w:bCs/>
                <w:sz w:val="16"/>
                <w:szCs w:val="16"/>
              </w:rPr>
              <w:t>Underskrift: ___________________________________________________________</w:t>
            </w:r>
          </w:p>
        </w:tc>
      </w:tr>
      <w:tr w:rsidR="003D22E7" w14:paraId="0A2A0B93" w14:textId="77777777" w:rsidTr="003D22E7">
        <w:trPr>
          <w:trHeight w:val="351"/>
        </w:trPr>
        <w:tc>
          <w:tcPr>
            <w:tcW w:w="2157" w:type="dxa"/>
            <w:vAlign w:val="center"/>
          </w:tcPr>
          <w:p w14:paraId="51D6474F" w14:textId="77777777" w:rsidR="003D22E7" w:rsidRPr="007E216C" w:rsidRDefault="003D22E7" w:rsidP="00CD020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9" w:type="dxa"/>
            <w:gridSpan w:val="3"/>
            <w:vAlign w:val="center"/>
          </w:tcPr>
          <w:p w14:paraId="247A7D6A" w14:textId="6D179E85" w:rsidR="003D22E7" w:rsidRPr="007E216C" w:rsidRDefault="003D22E7" w:rsidP="00CD020B">
            <w:pPr>
              <w:pStyle w:val="Brdtext"/>
              <w:tabs>
                <w:tab w:val="left" w:pos="2552"/>
                <w:tab w:val="right" w:pos="8504"/>
              </w:tabs>
              <w:spacing w:before="57" w:after="0"/>
              <w:rPr>
                <w:sz w:val="16"/>
                <w:szCs w:val="16"/>
              </w:rPr>
            </w:pPr>
            <w:r w:rsidRPr="007E216C">
              <w:rPr>
                <w:b/>
                <w:bCs/>
                <w:sz w:val="16"/>
                <w:szCs w:val="16"/>
              </w:rPr>
              <w:t>Namnförtydligande</w:t>
            </w:r>
            <w:r w:rsidRPr="007E216C">
              <w:rPr>
                <w:sz w:val="16"/>
                <w:szCs w:val="16"/>
              </w:rPr>
              <w:t xml:space="preserve">: </w:t>
            </w:r>
            <w:r w:rsidR="006461D3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6461D3">
              <w:rPr>
                <w:sz w:val="16"/>
                <w:szCs w:val="16"/>
              </w:rPr>
              <w:instrText xml:space="preserve"> FORMTEXT </w:instrText>
            </w:r>
            <w:r w:rsidR="006461D3">
              <w:rPr>
                <w:sz w:val="16"/>
                <w:szCs w:val="16"/>
              </w:rPr>
            </w:r>
            <w:r w:rsidR="006461D3">
              <w:rPr>
                <w:sz w:val="16"/>
                <w:szCs w:val="16"/>
              </w:rPr>
              <w:fldChar w:fldCharType="separate"/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3D22E7" w14:paraId="7BFCB895" w14:textId="77777777" w:rsidTr="003D22E7">
        <w:trPr>
          <w:trHeight w:val="100"/>
        </w:trPr>
        <w:tc>
          <w:tcPr>
            <w:tcW w:w="3860" w:type="dxa"/>
            <w:gridSpan w:val="3"/>
            <w:vAlign w:val="center"/>
          </w:tcPr>
          <w:p w14:paraId="0A0AC57F" w14:textId="77777777" w:rsidR="003D22E7" w:rsidRPr="007E216C" w:rsidRDefault="003D22E7" w:rsidP="00CD020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6" w:type="dxa"/>
            <w:vAlign w:val="center"/>
          </w:tcPr>
          <w:p w14:paraId="5A474A5D" w14:textId="778DE749" w:rsidR="003D22E7" w:rsidRPr="003D22E7" w:rsidRDefault="003D22E7" w:rsidP="00CD020B">
            <w:pPr>
              <w:tabs>
                <w:tab w:val="left" w:pos="4620"/>
                <w:tab w:val="right" w:leader="underscore" w:pos="8504"/>
              </w:tabs>
              <w:spacing w:after="0"/>
              <w:rPr>
                <w:i/>
                <w:iCs/>
                <w:sz w:val="16"/>
                <w:szCs w:val="16"/>
              </w:rPr>
            </w:pPr>
            <w:r w:rsidRPr="003D22E7">
              <w:rPr>
                <w:i/>
                <w:iCs/>
                <w:sz w:val="16"/>
                <w:szCs w:val="16"/>
              </w:rPr>
              <w:t>Produktionsanläggningens innehavare</w:t>
            </w:r>
          </w:p>
        </w:tc>
      </w:tr>
    </w:tbl>
    <w:p w14:paraId="18B96B98" w14:textId="77777777" w:rsidR="003D22E7" w:rsidRPr="00BB6639" w:rsidRDefault="003D22E7" w:rsidP="003D22E7"/>
    <w:sectPr w:rsidR="003D22E7" w:rsidRPr="00BB6639" w:rsidSect="00BB6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9851" w14:textId="77777777" w:rsidR="00D85352" w:rsidRDefault="00D85352" w:rsidP="00BB6639">
      <w:r>
        <w:separator/>
      </w:r>
    </w:p>
    <w:p w14:paraId="04360E3B" w14:textId="77777777" w:rsidR="00D85352" w:rsidRDefault="00D85352" w:rsidP="00BB6639"/>
    <w:p w14:paraId="28CCA6C1" w14:textId="77777777" w:rsidR="00D85352" w:rsidRDefault="00D85352" w:rsidP="00BB6639"/>
  </w:endnote>
  <w:endnote w:type="continuationSeparator" w:id="0">
    <w:p w14:paraId="25962C4A" w14:textId="77777777" w:rsidR="00D85352" w:rsidRDefault="00D85352" w:rsidP="00BB6639">
      <w:r>
        <w:continuationSeparator/>
      </w:r>
    </w:p>
    <w:p w14:paraId="0D2DD7F8" w14:textId="77777777" w:rsidR="00D85352" w:rsidRDefault="00D85352" w:rsidP="00BB6639"/>
    <w:p w14:paraId="32C30AB4" w14:textId="77777777" w:rsidR="00D85352" w:rsidRDefault="00D85352" w:rsidP="00BB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4ADC" w14:textId="77777777" w:rsidR="00DD7CF5" w:rsidRDefault="00DD7C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2689" w14:textId="1D79C44D" w:rsidR="00585424" w:rsidRDefault="00585424" w:rsidP="00BB6639">
    <w:pPr>
      <w:pStyle w:val="Sidfot"/>
      <w:rPr>
        <w:rFonts w:asciiTheme="majorHAnsi" w:hAnsiTheme="majorHAnsi" w:cstheme="majorHAnsi"/>
        <w:color w:val="7676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5550B" wp14:editId="41EB7151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540000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50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9D183" id="Rak koppling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25pt" to="42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" strokecolor="#e5007d" strokeweight="1pt">
              <v:stroke joinstyle="miter"/>
              <w10:wrap anchorx="margin"/>
            </v:lin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13"/>
      <w:gridCol w:w="791"/>
    </w:tblGrid>
    <w:tr w:rsidR="00585424" w14:paraId="5111ACDB" w14:textId="77777777" w:rsidTr="00C904B4">
      <w:trPr>
        <w:trHeight w:val="113"/>
      </w:trPr>
      <w:tc>
        <w:tcPr>
          <w:tcW w:w="8222" w:type="dxa"/>
        </w:tcPr>
        <w:p w14:paraId="226B0590" w14:textId="78ECFAC2" w:rsidR="00585424" w:rsidRPr="003D22E7" w:rsidRDefault="00585424" w:rsidP="00BB6639">
          <w:pPr>
            <w:pStyle w:val="Sidfot"/>
            <w:rPr>
              <w:rFonts w:ascii="Open Sans Light" w:hAnsi="Open Sans Light" w:cs="Open Sans Light"/>
              <w:color w:val="767676"/>
            </w:rPr>
          </w:pPr>
          <w:r>
            <w:t xml:space="preserve"> </w:t>
          </w:r>
          <w:r w:rsidRPr="003D22E7">
            <w:rPr>
              <w:rFonts w:ascii="Open Sans Light" w:hAnsi="Open Sans Light" w:cs="Open Sans Light"/>
              <w:color w:val="767676"/>
            </w:rPr>
            <w:t xml:space="preserve">Version </w:t>
          </w:r>
          <w:r w:rsidR="00DD7CF5">
            <w:rPr>
              <w:rFonts w:ascii="Open Sans Light" w:hAnsi="Open Sans Light" w:cs="Open Sans Light"/>
              <w:color w:val="767676"/>
            </w:rPr>
            <w:t>2</w:t>
          </w:r>
          <w:r w:rsidR="00F6788B">
            <w:rPr>
              <w:rFonts w:ascii="Open Sans Light" w:hAnsi="Open Sans Light" w:cs="Open Sans Light"/>
              <w:color w:val="767676"/>
            </w:rPr>
            <w:t>.0</w:t>
          </w:r>
          <w:r w:rsidRPr="003D22E7">
            <w:rPr>
              <w:rFonts w:ascii="Open Sans Light" w:hAnsi="Open Sans Light" w:cs="Open Sans Light"/>
              <w:color w:val="767676"/>
            </w:rPr>
            <w:t xml:space="preserve"> SE | 2020-12-10</w:t>
          </w:r>
        </w:p>
      </w:tc>
      <w:tc>
        <w:tcPr>
          <w:tcW w:w="840" w:type="dxa"/>
        </w:tcPr>
        <w:p w14:paraId="7EC11A0F" w14:textId="793A11D6" w:rsidR="00585424" w:rsidRPr="00BA3606" w:rsidRDefault="00585424" w:rsidP="00BB6639">
          <w:pPr>
            <w:pStyle w:val="Sidfot"/>
          </w:pPr>
          <w:r w:rsidRPr="00BA3606">
            <w:t xml:space="preserve"> </w:t>
          </w:r>
          <w:r w:rsidRPr="00BA3606">
            <w:fldChar w:fldCharType="begin"/>
          </w:r>
          <w:r w:rsidRPr="00BA3606">
            <w:instrText>PAGE  \* Arabic  \* MERGEFORMAT</w:instrText>
          </w:r>
          <w:r w:rsidRPr="00BA3606">
            <w:fldChar w:fldCharType="separate"/>
          </w:r>
          <w:r w:rsidRPr="00BA3606">
            <w:t>1</w:t>
          </w:r>
          <w:r w:rsidRPr="00BA3606">
            <w:fldChar w:fldCharType="end"/>
          </w:r>
          <w:r w:rsidRPr="00BA3606">
            <w:t xml:space="preserve"> (</w:t>
          </w:r>
          <w:fldSimple w:instr="NUMPAGES  \* Arabic  \* MERGEFORMAT">
            <w:r w:rsidRPr="00BA3606">
              <w:t>2</w:t>
            </w:r>
          </w:fldSimple>
          <w:r w:rsidRPr="00BA3606">
            <w:t>)</w:t>
          </w:r>
        </w:p>
      </w:tc>
    </w:tr>
  </w:tbl>
  <w:p w14:paraId="6D42A70F" w14:textId="6DDB0946" w:rsidR="00585424" w:rsidRPr="00BA3606" w:rsidRDefault="00585424" w:rsidP="00BB6639">
    <w:pPr>
      <w:pStyle w:val="Sidfot"/>
    </w:pPr>
  </w:p>
  <w:p w14:paraId="1A369172" w14:textId="77777777" w:rsidR="00585424" w:rsidRDefault="00585424" w:rsidP="00BB6639"/>
  <w:p w14:paraId="5A535C48" w14:textId="77777777" w:rsidR="00585424" w:rsidRDefault="00585424" w:rsidP="00BB66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E2BD" w14:textId="77777777" w:rsidR="00585424" w:rsidRDefault="00585424" w:rsidP="00BB6639">
    <w:pPr>
      <w:pStyle w:val="Sidfot"/>
      <w:rPr>
        <w:rFonts w:asciiTheme="majorHAnsi" w:hAnsiTheme="majorHAnsi" w:cstheme="majorHAnsi"/>
        <w:color w:val="7676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90580" wp14:editId="7264B03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5400000" cy="0"/>
              <wp:effectExtent l="0" t="0" r="0" b="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50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B86B5" id="Rak koppling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25pt" to="42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" strokecolor="#e5007d" strokeweight="1pt">
              <v:stroke joinstyle="miter"/>
              <w10:wrap anchorx="margin"/>
            </v:lin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13"/>
      <w:gridCol w:w="791"/>
    </w:tblGrid>
    <w:tr w:rsidR="00585424" w14:paraId="6EF4E9C8" w14:textId="77777777" w:rsidTr="00C904B4">
      <w:trPr>
        <w:trHeight w:val="113"/>
      </w:trPr>
      <w:tc>
        <w:tcPr>
          <w:tcW w:w="8222" w:type="dxa"/>
        </w:tcPr>
        <w:p w14:paraId="722C5AE0" w14:textId="57AE93A6" w:rsidR="00585424" w:rsidRPr="003D22E7" w:rsidRDefault="00585424" w:rsidP="00BB6639">
          <w:pPr>
            <w:pStyle w:val="Sidfot"/>
            <w:rPr>
              <w:rFonts w:ascii="Open Sans Light" w:hAnsi="Open Sans Light" w:cs="Open Sans Light"/>
              <w:color w:val="767676"/>
            </w:rPr>
          </w:pPr>
          <w:r>
            <w:t xml:space="preserve"> </w:t>
          </w:r>
          <w:r w:rsidRPr="003D22E7">
            <w:rPr>
              <w:rFonts w:ascii="Open Sans Light" w:hAnsi="Open Sans Light" w:cs="Open Sans Light"/>
              <w:color w:val="767676"/>
            </w:rPr>
            <w:t xml:space="preserve">Version </w:t>
          </w:r>
          <w:r w:rsidR="00DD7CF5">
            <w:rPr>
              <w:rFonts w:ascii="Open Sans Light" w:hAnsi="Open Sans Light" w:cs="Open Sans Light"/>
              <w:color w:val="767676"/>
            </w:rPr>
            <w:t>2</w:t>
          </w:r>
          <w:r w:rsidR="00F6788B">
            <w:rPr>
              <w:rFonts w:ascii="Open Sans Light" w:hAnsi="Open Sans Light" w:cs="Open Sans Light"/>
              <w:color w:val="767676"/>
            </w:rPr>
            <w:t>,0</w:t>
          </w:r>
          <w:r w:rsidRPr="003D22E7">
            <w:rPr>
              <w:rFonts w:ascii="Open Sans Light" w:hAnsi="Open Sans Light" w:cs="Open Sans Light"/>
              <w:color w:val="767676"/>
            </w:rPr>
            <w:t xml:space="preserve"> SE | 2020-12-10</w:t>
          </w:r>
        </w:p>
      </w:tc>
      <w:tc>
        <w:tcPr>
          <w:tcW w:w="840" w:type="dxa"/>
        </w:tcPr>
        <w:p w14:paraId="2AA74AFF" w14:textId="77777777" w:rsidR="00585424" w:rsidRPr="00BA3606" w:rsidRDefault="00585424" w:rsidP="00BB6639">
          <w:pPr>
            <w:pStyle w:val="Sidfot"/>
          </w:pPr>
          <w:r w:rsidRPr="00BA3606">
            <w:t xml:space="preserve"> </w:t>
          </w:r>
          <w:r w:rsidRPr="00BA3606">
            <w:fldChar w:fldCharType="begin"/>
          </w:r>
          <w:r w:rsidRPr="00BA3606">
            <w:instrText>PAGE  \* Arabic  \* MERGEFORMAT</w:instrText>
          </w:r>
          <w:r w:rsidRPr="00BA3606">
            <w:fldChar w:fldCharType="separate"/>
          </w:r>
          <w:r>
            <w:t>1</w:t>
          </w:r>
          <w:r w:rsidRPr="00BA3606">
            <w:fldChar w:fldCharType="end"/>
          </w:r>
          <w:r w:rsidRPr="00BA3606">
            <w:t xml:space="preserve"> (</w:t>
          </w:r>
          <w:fldSimple w:instr="NUMPAGES  \* Arabic  \* MERGEFORMAT">
            <w:r>
              <w:t>1</w:t>
            </w:r>
          </w:fldSimple>
          <w:r w:rsidRPr="00BA3606">
            <w:t>)</w:t>
          </w:r>
        </w:p>
      </w:tc>
    </w:tr>
  </w:tbl>
  <w:p w14:paraId="518C27EC" w14:textId="77777777" w:rsidR="00585424" w:rsidRDefault="00585424" w:rsidP="00BB6639">
    <w:pPr>
      <w:pStyle w:val="Sidfot"/>
    </w:pPr>
  </w:p>
  <w:p w14:paraId="5747D50F" w14:textId="77777777" w:rsidR="00585424" w:rsidRDefault="00585424" w:rsidP="00BB6639"/>
  <w:p w14:paraId="502EC439" w14:textId="77777777" w:rsidR="00585424" w:rsidRDefault="00585424" w:rsidP="00BB6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614E" w14:textId="77777777" w:rsidR="00D85352" w:rsidRDefault="00D85352" w:rsidP="00BB6639">
      <w:r>
        <w:separator/>
      </w:r>
    </w:p>
    <w:p w14:paraId="3DFBC753" w14:textId="77777777" w:rsidR="00D85352" w:rsidRDefault="00D85352" w:rsidP="00BB6639"/>
    <w:p w14:paraId="7F1A9AC2" w14:textId="77777777" w:rsidR="00D85352" w:rsidRDefault="00D85352" w:rsidP="00BB6639"/>
  </w:footnote>
  <w:footnote w:type="continuationSeparator" w:id="0">
    <w:p w14:paraId="0C62E7F7" w14:textId="77777777" w:rsidR="00D85352" w:rsidRDefault="00D85352" w:rsidP="00BB6639">
      <w:r>
        <w:continuationSeparator/>
      </w:r>
    </w:p>
    <w:p w14:paraId="4969940B" w14:textId="77777777" w:rsidR="00D85352" w:rsidRDefault="00D85352" w:rsidP="00BB6639"/>
    <w:p w14:paraId="7261555E" w14:textId="77777777" w:rsidR="00D85352" w:rsidRDefault="00D85352" w:rsidP="00BB6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3EEF8" w14:textId="77777777" w:rsidR="00DD7CF5" w:rsidRDefault="00DD7C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086F" w14:textId="77777777" w:rsidR="00DD7CF5" w:rsidRDefault="00DD7C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B5C9" w14:textId="1A0D0AA3" w:rsidR="00585424" w:rsidRDefault="00585424" w:rsidP="00BB6639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086C7" wp14:editId="7D651E16">
          <wp:simplePos x="0" y="0"/>
          <wp:positionH relativeFrom="column">
            <wp:posOffset>-104140</wp:posOffset>
          </wp:positionH>
          <wp:positionV relativeFrom="paragraph">
            <wp:posOffset>132036</wp:posOffset>
          </wp:positionV>
          <wp:extent cx="1034415" cy="5048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17A382" w14:textId="77777777" w:rsidR="00585424" w:rsidRDefault="00585424" w:rsidP="00BB6639"/>
  <w:p w14:paraId="68B76767" w14:textId="77777777" w:rsidR="00585424" w:rsidRDefault="00585424" w:rsidP="00BB66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6F3"/>
    <w:multiLevelType w:val="hybridMultilevel"/>
    <w:tmpl w:val="B440A492"/>
    <w:lvl w:ilvl="0" w:tplc="E0F83B08">
      <w:numFmt w:val="bullet"/>
      <w:lvlText w:val="-"/>
      <w:lvlJc w:val="left"/>
      <w:pPr>
        <w:ind w:left="360" w:hanging="360"/>
      </w:pPr>
      <w:rPr>
        <w:rFonts w:ascii="Gotham Light" w:eastAsiaTheme="minorHAnsi" w:hAnsi="Gotham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209F3"/>
    <w:multiLevelType w:val="hybridMultilevel"/>
    <w:tmpl w:val="11066212"/>
    <w:lvl w:ilvl="0" w:tplc="041D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E0F83B08">
      <w:numFmt w:val="bullet"/>
      <w:lvlText w:val="-"/>
      <w:lvlJc w:val="left"/>
      <w:pPr>
        <w:ind w:left="1509" w:hanging="360"/>
      </w:pPr>
      <w:rPr>
        <w:rFonts w:ascii="Gotham Light" w:eastAsiaTheme="minorHAnsi" w:hAnsi="Gotham Light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2623CE4"/>
    <w:multiLevelType w:val="hybridMultilevel"/>
    <w:tmpl w:val="98D0D3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E3VQw2c8eqvFoe99T447Kksj5DJEe96vfCCXKbaE3Ivkho4nBTgoVr5DH2w1+YYmQERWzKSgMq06I0YGFzZ8xg==" w:salt="rvqyeQEbnoY0AskAobJO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06"/>
    <w:rsid w:val="00070106"/>
    <w:rsid w:val="00102FA2"/>
    <w:rsid w:val="001A1621"/>
    <w:rsid w:val="002D443A"/>
    <w:rsid w:val="003D22E7"/>
    <w:rsid w:val="00444BB3"/>
    <w:rsid w:val="00585424"/>
    <w:rsid w:val="006461D3"/>
    <w:rsid w:val="00675615"/>
    <w:rsid w:val="007E216C"/>
    <w:rsid w:val="00AC402C"/>
    <w:rsid w:val="00B41365"/>
    <w:rsid w:val="00BA3606"/>
    <w:rsid w:val="00BB6639"/>
    <w:rsid w:val="00C904B4"/>
    <w:rsid w:val="00CD020B"/>
    <w:rsid w:val="00D85352"/>
    <w:rsid w:val="00DD7CF5"/>
    <w:rsid w:val="00F54B35"/>
    <w:rsid w:val="00F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027B"/>
  <w15:chartTrackingRefBased/>
  <w15:docId w15:val="{B733FDB3-46DA-4445-848D-EB383A6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39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hAnsi="Open Sans" w:cs="Open Sans"/>
      <w:color w:val="000000"/>
      <w:spacing w:val="-1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606"/>
  </w:style>
  <w:style w:type="paragraph" w:styleId="Sidfot">
    <w:name w:val="footer"/>
    <w:basedOn w:val="Normal"/>
    <w:link w:val="SidfotChar"/>
    <w:uiPriority w:val="99"/>
    <w:unhideWhenUsed/>
    <w:rsid w:val="00BA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606"/>
  </w:style>
  <w:style w:type="table" w:styleId="Tabellrutnt">
    <w:name w:val="Table Grid"/>
    <w:basedOn w:val="Normaltabell"/>
    <w:uiPriority w:val="39"/>
    <w:rsid w:val="00B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C90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04B4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Brdtext">
    <w:name w:val="Body Text"/>
    <w:basedOn w:val="Normal"/>
    <w:link w:val="BrdtextChar"/>
    <w:uiPriority w:val="99"/>
    <w:rsid w:val="00C904B4"/>
    <w:rPr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C904B4"/>
    <w:rPr>
      <w:rFonts w:ascii="Open Sans" w:hAnsi="Open Sans" w:cs="Open Sans"/>
      <w:color w:val="000000"/>
      <w:spacing w:val="-1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904B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04B4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4B4"/>
    <w:rPr>
      <w:rFonts w:ascii="Segoe UI" w:hAnsi="Segoe UI" w:cs="Segoe UI"/>
      <w:sz w:val="18"/>
      <w:szCs w:val="18"/>
    </w:rPr>
  </w:style>
  <w:style w:type="paragraph" w:customStyle="1" w:styleId="Punktlista-niv2Punktlista">
    <w:name w:val="Punktlista - nivå 2 (Punktlista)"/>
    <w:basedOn w:val="Brdtext"/>
    <w:uiPriority w:val="99"/>
    <w:rsid w:val="001A1621"/>
    <w:pPr>
      <w:spacing w:after="113"/>
      <w:ind w:left="680" w:hanging="240"/>
    </w:pPr>
  </w:style>
  <w:style w:type="paragraph" w:customStyle="1" w:styleId="Rubrik-H1">
    <w:name w:val="Rubrik - H1"/>
    <w:basedOn w:val="Brdtext"/>
    <w:uiPriority w:val="99"/>
    <w:rsid w:val="001A1621"/>
    <w:pPr>
      <w:spacing w:line="640" w:lineRule="atLeast"/>
    </w:pPr>
    <w:rPr>
      <w:rFonts w:ascii="Open Sans Light" w:hAnsi="Open Sans Light" w:cs="Open Sans Light"/>
      <w:spacing w:val="-6"/>
      <w:sz w:val="60"/>
      <w:szCs w:val="60"/>
    </w:rPr>
  </w:style>
  <w:style w:type="paragraph" w:styleId="Liststycke">
    <w:name w:val="List Paragraph"/>
    <w:basedOn w:val="Normal"/>
    <w:uiPriority w:val="34"/>
    <w:qFormat/>
    <w:rsid w:val="00B41365"/>
    <w:pPr>
      <w:ind w:left="720"/>
      <w:contextualSpacing/>
    </w:pPr>
  </w:style>
  <w:style w:type="paragraph" w:customStyle="1" w:styleId="Punktlista-niv1Punktlista">
    <w:name w:val="Punktlista - nivå 1 (Punktlista)"/>
    <w:basedOn w:val="Brdtext"/>
    <w:uiPriority w:val="99"/>
    <w:rsid w:val="00B41365"/>
    <w:pPr>
      <w:spacing w:after="113"/>
      <w:ind w:left="400" w:hanging="240"/>
    </w:pPr>
  </w:style>
  <w:style w:type="paragraph" w:customStyle="1" w:styleId="Fotnot">
    <w:name w:val="Fotnot"/>
    <w:basedOn w:val="Sidfot"/>
    <w:uiPriority w:val="99"/>
    <w:rsid w:val="00B41365"/>
    <w:pPr>
      <w:tabs>
        <w:tab w:val="clear" w:pos="4536"/>
        <w:tab w:val="clear" w:pos="9072"/>
      </w:tabs>
      <w:spacing w:after="227" w:line="160" w:lineRule="atLeast"/>
      <w:jc w:val="center"/>
    </w:pPr>
    <w:rPr>
      <w:i/>
      <w:iCs/>
      <w:sz w:val="12"/>
      <w:szCs w:val="1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B6639"/>
    <w:pPr>
      <w:spacing w:before="240"/>
    </w:pPr>
    <w:rPr>
      <w:b/>
      <w:bCs/>
      <w:sz w:val="21"/>
      <w:szCs w:val="21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B6639"/>
    <w:rPr>
      <w:rFonts w:ascii="Open Sans" w:hAnsi="Open Sans" w:cs="Open Sans"/>
      <w:b/>
      <w:bCs/>
      <w:color w:val="000000"/>
      <w:spacing w:val="-1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C20A1D9CFC4B43A5BACCAA6025D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1C8E4-7CA4-4130-AB8F-11F74A41D1B5}"/>
      </w:docPartPr>
      <w:docPartBody>
        <w:p w:rsidR="00F02A33" w:rsidRDefault="00C85A5F" w:rsidP="00C85A5F">
          <w:pPr>
            <w:pStyle w:val="20C20A1D9CFC4B43A5BACCAA6025DF611"/>
          </w:pPr>
          <w:r w:rsidRPr="007E216C">
            <w:rPr>
              <w:sz w:val="16"/>
              <w:szCs w:val="16"/>
            </w:rPr>
            <w:t>D</w:t>
          </w:r>
          <w:r w:rsidRPr="007E216C">
            <w:rPr>
              <w:rStyle w:val="Platshllartext"/>
              <w:sz w:val="16"/>
              <w:szCs w:val="16"/>
            </w:rPr>
            <w:t>atum</w:t>
          </w:r>
        </w:p>
      </w:docPartBody>
    </w:docPart>
    <w:docPart>
      <w:docPartPr>
        <w:name w:val="A68E248E14F3455AA5030EBECC982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7F66E-522B-4B06-8698-A23D24347424}"/>
      </w:docPartPr>
      <w:docPartBody>
        <w:p w:rsidR="009F491D" w:rsidRDefault="00C85A5F" w:rsidP="00C85A5F">
          <w:pPr>
            <w:pStyle w:val="A68E248E14F3455AA5030EBECC9821EF"/>
          </w:pPr>
          <w:r w:rsidRPr="007E216C">
            <w:rPr>
              <w:sz w:val="16"/>
              <w:szCs w:val="16"/>
            </w:rPr>
            <w:t>D</w:t>
          </w:r>
          <w:r w:rsidRPr="007E216C">
            <w:rPr>
              <w:rStyle w:val="Platshllartext"/>
              <w:sz w:val="16"/>
              <w:szCs w:val="16"/>
            </w:rPr>
            <w:t>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3"/>
    <w:rsid w:val="007D2FEB"/>
    <w:rsid w:val="009F491D"/>
    <w:rsid w:val="00C85A5F"/>
    <w:rsid w:val="00CB0531"/>
    <w:rsid w:val="00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5A5F"/>
    <w:rPr>
      <w:color w:val="808080"/>
    </w:rPr>
  </w:style>
  <w:style w:type="paragraph" w:customStyle="1" w:styleId="20C20A1D9CFC4B43A5BACCAA6025DF611">
    <w:name w:val="20C20A1D9CFC4B43A5BACCAA6025DF611"/>
    <w:rsid w:val="00C85A5F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eastAsiaTheme="minorHAnsi" w:hAnsi="Open Sans" w:cs="Open Sans"/>
      <w:color w:val="000000"/>
      <w:spacing w:val="-1"/>
      <w:sz w:val="18"/>
      <w:szCs w:val="18"/>
      <w:lang w:eastAsia="en-US"/>
    </w:rPr>
  </w:style>
  <w:style w:type="paragraph" w:customStyle="1" w:styleId="A68E248E14F3455AA5030EBECC9821EF">
    <w:name w:val="A68E248E14F3455AA5030EBECC9821EF"/>
    <w:rsid w:val="00C85A5F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eastAsiaTheme="minorHAnsi" w:hAnsi="Open Sans" w:cs="Open Sans"/>
      <w:color w:val="000000"/>
      <w:spacing w:val="-1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MP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E5007D"/>
      </a:accent1>
      <a:accent2>
        <a:srgbClr val="76B72A"/>
      </a:accent2>
      <a:accent3>
        <a:srgbClr val="009EE3"/>
      </a:accent3>
      <a:accent4>
        <a:srgbClr val="FECD1B"/>
      </a:accent4>
      <a:accent5>
        <a:srgbClr val="734292"/>
      </a:accent5>
      <a:accent6>
        <a:srgbClr val="EC6607"/>
      </a:accent6>
      <a:hlink>
        <a:srgbClr val="7F7F7F"/>
      </a:hlink>
      <a:folHlink>
        <a:srgbClr val="595959"/>
      </a:folHlink>
    </a:clrScheme>
    <a:fontScheme name="AMP">
      <a:majorFont>
        <a:latin typeface="Open Sans Light"/>
        <a:ea typeface=""/>
        <a:cs typeface=""/>
      </a:majorFont>
      <a:minorFont>
        <a:latin typeface="Ope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4012-9851-45DA-856D-644E7969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LIndqvist</dc:creator>
  <cp:keywords/>
  <dc:description/>
  <cp:lastModifiedBy>Monica LIndqvist</cp:lastModifiedBy>
  <cp:revision>6</cp:revision>
  <cp:lastPrinted>2020-12-15T19:01:00Z</cp:lastPrinted>
  <dcterms:created xsi:type="dcterms:W3CDTF">2020-12-15T12:01:00Z</dcterms:created>
  <dcterms:modified xsi:type="dcterms:W3CDTF">2020-12-17T10:58:00Z</dcterms:modified>
</cp:coreProperties>
</file>